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6E" w:rsidRPr="007B41DC" w:rsidRDefault="00F50FD2" w:rsidP="00B7236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CSENGŐD KÖZSÉG JEGYZŐJE</w:t>
      </w:r>
    </w:p>
    <w:p w:rsidR="00B7236E" w:rsidRPr="007B41DC" w:rsidRDefault="00B7236E" w:rsidP="00B7236E">
      <w:pPr>
        <w:jc w:val="both"/>
        <w:rPr>
          <w:b/>
          <w:bCs/>
          <w:sz w:val="22"/>
          <w:szCs w:val="22"/>
          <w:u w:val="single"/>
        </w:rPr>
      </w:pPr>
    </w:p>
    <w:p w:rsidR="00B7236E" w:rsidRPr="007B41DC" w:rsidRDefault="00B7236E">
      <w:pPr>
        <w:rPr>
          <w:b/>
          <w:sz w:val="22"/>
          <w:szCs w:val="22"/>
        </w:rPr>
      </w:pPr>
    </w:p>
    <w:p w:rsidR="00D518BE" w:rsidRPr="007B41DC" w:rsidRDefault="00D518BE" w:rsidP="00D518BE">
      <w:pPr>
        <w:jc w:val="center"/>
        <w:rPr>
          <w:b/>
          <w:spacing w:val="20"/>
          <w:sz w:val="22"/>
          <w:szCs w:val="22"/>
        </w:rPr>
      </w:pPr>
      <w:r w:rsidRPr="007B41DC">
        <w:rPr>
          <w:b/>
          <w:spacing w:val="20"/>
          <w:sz w:val="22"/>
          <w:szCs w:val="22"/>
        </w:rPr>
        <w:t>ELŐTERJESZTÉS</w:t>
      </w:r>
    </w:p>
    <w:p w:rsidR="00D518BE" w:rsidRPr="007B41DC" w:rsidRDefault="00AE4666" w:rsidP="00D518BE">
      <w:pPr>
        <w:jc w:val="center"/>
        <w:rPr>
          <w:sz w:val="22"/>
          <w:szCs w:val="22"/>
        </w:rPr>
      </w:pPr>
      <w:r w:rsidRPr="007B41DC">
        <w:rPr>
          <w:sz w:val="22"/>
          <w:szCs w:val="22"/>
        </w:rPr>
        <w:t>(a Képviselő-testület 201</w:t>
      </w:r>
      <w:r w:rsidR="004B0972">
        <w:rPr>
          <w:sz w:val="22"/>
          <w:szCs w:val="22"/>
        </w:rPr>
        <w:t>8</w:t>
      </w:r>
      <w:r w:rsidR="009D5AB9" w:rsidRPr="007B41DC">
        <w:rPr>
          <w:sz w:val="22"/>
          <w:szCs w:val="22"/>
        </w:rPr>
        <w:t xml:space="preserve">. </w:t>
      </w:r>
      <w:r w:rsidR="00F50FD2">
        <w:rPr>
          <w:sz w:val="22"/>
          <w:szCs w:val="22"/>
        </w:rPr>
        <w:t xml:space="preserve">november </w:t>
      </w:r>
      <w:r w:rsidR="009D3CBA">
        <w:rPr>
          <w:sz w:val="22"/>
          <w:szCs w:val="22"/>
        </w:rPr>
        <w:t>2</w:t>
      </w:r>
      <w:r w:rsidR="004B0972">
        <w:rPr>
          <w:sz w:val="22"/>
          <w:szCs w:val="22"/>
        </w:rPr>
        <w:t>7</w:t>
      </w:r>
      <w:r w:rsidR="009D3CBA">
        <w:rPr>
          <w:sz w:val="22"/>
          <w:szCs w:val="22"/>
        </w:rPr>
        <w:t>-</w:t>
      </w:r>
      <w:r w:rsidR="004B0972">
        <w:rPr>
          <w:sz w:val="22"/>
          <w:szCs w:val="22"/>
        </w:rPr>
        <w:t>e</w:t>
      </w:r>
      <w:r w:rsidR="00D518BE" w:rsidRPr="007B41DC">
        <w:rPr>
          <w:sz w:val="22"/>
          <w:szCs w:val="22"/>
        </w:rPr>
        <w:t>i ülésére)</w:t>
      </w:r>
    </w:p>
    <w:p w:rsidR="00D518BE" w:rsidRPr="007B41DC" w:rsidRDefault="00D518BE">
      <w:pPr>
        <w:rPr>
          <w:sz w:val="22"/>
          <w:szCs w:val="22"/>
        </w:rPr>
      </w:pPr>
    </w:p>
    <w:p w:rsidR="00CD0635" w:rsidRPr="007B41DC" w:rsidRDefault="00CD0635">
      <w:pPr>
        <w:rPr>
          <w:sz w:val="22"/>
          <w:szCs w:val="22"/>
        </w:rPr>
      </w:pPr>
    </w:p>
    <w:p w:rsidR="00D518BE" w:rsidRPr="007B41DC" w:rsidRDefault="00D518BE" w:rsidP="00290B40">
      <w:pPr>
        <w:tabs>
          <w:tab w:val="left" w:pos="1440"/>
        </w:tabs>
        <w:rPr>
          <w:b/>
          <w:sz w:val="22"/>
          <w:szCs w:val="22"/>
        </w:rPr>
      </w:pPr>
      <w:r w:rsidRPr="007B41DC">
        <w:rPr>
          <w:b/>
          <w:sz w:val="22"/>
          <w:szCs w:val="22"/>
          <w:u w:val="single"/>
        </w:rPr>
        <w:t>TÁRGY:</w:t>
      </w:r>
      <w:r w:rsidRPr="007B41DC">
        <w:rPr>
          <w:b/>
          <w:sz w:val="22"/>
          <w:szCs w:val="22"/>
        </w:rPr>
        <w:t xml:space="preserve"> </w:t>
      </w:r>
      <w:r w:rsidR="00290B40" w:rsidRPr="007B41DC">
        <w:rPr>
          <w:b/>
          <w:sz w:val="22"/>
          <w:szCs w:val="22"/>
        </w:rPr>
        <w:tab/>
      </w:r>
      <w:r w:rsidRPr="007B41DC">
        <w:rPr>
          <w:b/>
          <w:sz w:val="22"/>
          <w:szCs w:val="22"/>
        </w:rPr>
        <w:t>A 20</w:t>
      </w:r>
      <w:r w:rsidR="00AE4666" w:rsidRPr="007B41DC">
        <w:rPr>
          <w:b/>
          <w:sz w:val="22"/>
          <w:szCs w:val="22"/>
        </w:rPr>
        <w:t>1</w:t>
      </w:r>
      <w:r w:rsidR="004B0972">
        <w:rPr>
          <w:b/>
          <w:sz w:val="22"/>
          <w:szCs w:val="22"/>
        </w:rPr>
        <w:t>9</w:t>
      </w:r>
      <w:r w:rsidRPr="007B41DC">
        <w:rPr>
          <w:b/>
          <w:sz w:val="22"/>
          <w:szCs w:val="22"/>
        </w:rPr>
        <w:t xml:space="preserve">. ÉVI </w:t>
      </w:r>
      <w:r w:rsidR="00FD7B96" w:rsidRPr="007B41DC">
        <w:rPr>
          <w:b/>
          <w:sz w:val="22"/>
          <w:szCs w:val="22"/>
        </w:rPr>
        <w:t xml:space="preserve">BELSŐ </w:t>
      </w:r>
      <w:r w:rsidRPr="007B41DC">
        <w:rPr>
          <w:b/>
          <w:sz w:val="22"/>
          <w:szCs w:val="22"/>
        </w:rPr>
        <w:t>ELLENŐRZÉSI TERV JÓVÁHAGYÁSA</w:t>
      </w:r>
    </w:p>
    <w:p w:rsidR="00D518BE" w:rsidRPr="007B41DC" w:rsidRDefault="00D518BE" w:rsidP="002764BC">
      <w:pPr>
        <w:jc w:val="both"/>
        <w:rPr>
          <w:b/>
          <w:sz w:val="22"/>
          <w:szCs w:val="22"/>
        </w:rPr>
      </w:pPr>
    </w:p>
    <w:p w:rsidR="00017EDD" w:rsidRPr="007B41DC" w:rsidRDefault="00017EDD" w:rsidP="002764BC">
      <w:pPr>
        <w:jc w:val="both"/>
        <w:rPr>
          <w:sz w:val="22"/>
          <w:szCs w:val="22"/>
        </w:rPr>
      </w:pPr>
    </w:p>
    <w:p w:rsidR="00903748" w:rsidRPr="007B41DC" w:rsidRDefault="00903748" w:rsidP="00903748">
      <w:pPr>
        <w:jc w:val="both"/>
        <w:rPr>
          <w:sz w:val="22"/>
          <w:szCs w:val="22"/>
        </w:rPr>
      </w:pPr>
      <w:r w:rsidRPr="007B41DC">
        <w:rPr>
          <w:sz w:val="22"/>
          <w:szCs w:val="22"/>
        </w:rPr>
        <w:t xml:space="preserve">A helyi önkormányzatok gazdálkodásának ellenőrzését Magyarország helyi önkormányzatairól szóló 2011. évi CLXXXIX. törvény (továbbiakban: Mötv.) szabályozza. Az Mötv. 119. § (3) bekezdésében foglalt rendelkezések szerint </w:t>
      </w:r>
      <w:r w:rsidR="00F50FD2">
        <w:rPr>
          <w:sz w:val="22"/>
          <w:szCs w:val="22"/>
        </w:rPr>
        <w:t>a</w:t>
      </w:r>
      <w:r w:rsidRPr="007B41DC">
        <w:rPr>
          <w:sz w:val="22"/>
          <w:szCs w:val="22"/>
        </w:rPr>
        <w:t xml:space="preserve"> jegyző köteles - a jogszabályok alapján meghatározott - belső kontrollrendszert működtetni, amely biztosítja a helyi önkormányzat rendelkezésére álló források szabályszerű, gazdaságos, hatékony és eredményes felhasználását.</w:t>
      </w:r>
    </w:p>
    <w:p w:rsidR="00903748" w:rsidRPr="007B41DC" w:rsidRDefault="00F50FD2" w:rsidP="00903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Mötv. 119.§ </w:t>
      </w:r>
      <w:r w:rsidR="00903748" w:rsidRPr="007B41DC">
        <w:rPr>
          <w:sz w:val="22"/>
          <w:szCs w:val="22"/>
        </w:rPr>
        <w:t xml:space="preserve">(4) </w:t>
      </w:r>
      <w:r>
        <w:rPr>
          <w:sz w:val="22"/>
          <w:szCs w:val="22"/>
        </w:rPr>
        <w:t>bekezdése szerint a</w:t>
      </w:r>
      <w:r w:rsidR="00903748" w:rsidRPr="007B41DC">
        <w:rPr>
          <w:sz w:val="22"/>
          <w:szCs w:val="22"/>
        </w:rPr>
        <w:t xml:space="preserve"> jegyző köteles gondoskodni - a belső kontrollrendszeren belül - 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is.”</w:t>
      </w:r>
    </w:p>
    <w:p w:rsidR="00903748" w:rsidRPr="007B41DC" w:rsidRDefault="00903748" w:rsidP="00903748">
      <w:pPr>
        <w:jc w:val="both"/>
        <w:rPr>
          <w:sz w:val="22"/>
          <w:szCs w:val="22"/>
        </w:rPr>
      </w:pPr>
    </w:p>
    <w:p w:rsidR="00903748" w:rsidRPr="007B41DC" w:rsidRDefault="00903748" w:rsidP="00903748">
      <w:pPr>
        <w:jc w:val="both"/>
        <w:rPr>
          <w:b/>
          <w:sz w:val="22"/>
          <w:szCs w:val="22"/>
        </w:rPr>
      </w:pPr>
      <w:r w:rsidRPr="007B41DC">
        <w:rPr>
          <w:sz w:val="22"/>
          <w:szCs w:val="22"/>
        </w:rPr>
        <w:t>Az ellenőrzési tevékenység tervezésére és végrehajtására vonatkozó szabályokat a Bkr. tartalmazza, amely szerint a belső ellenőrzési vezető – összhangban a stratégiai ellenőrzési tervvel – összeállítja a tárgyévet követő évre vonatkozó éves ellenőrzési tervet. Az éves ellenőrzési tervnek a stratégiai ellenőrzési tervben és a kockázatelemzés alapján felállított prioritásokon, valamint a belső ellenőrzés rendelkezésére álló erőforrásokon kell alapulnia, amelyet az Mötv. 119.</w:t>
      </w:r>
      <w:r w:rsidR="00CB1D6B">
        <w:rPr>
          <w:sz w:val="22"/>
          <w:szCs w:val="22"/>
        </w:rPr>
        <w:t xml:space="preserve"> §. (5) bekezdése értelmében a K</w:t>
      </w:r>
      <w:r w:rsidRPr="007B41DC">
        <w:rPr>
          <w:sz w:val="22"/>
          <w:szCs w:val="22"/>
        </w:rPr>
        <w:t>épviselő-testület az előző év december 31-éig hagyja jóvá.</w:t>
      </w:r>
    </w:p>
    <w:p w:rsidR="00903748" w:rsidRPr="007B41DC" w:rsidRDefault="00903748" w:rsidP="00903748">
      <w:pPr>
        <w:jc w:val="both"/>
        <w:rPr>
          <w:sz w:val="22"/>
          <w:szCs w:val="22"/>
        </w:rPr>
      </w:pPr>
    </w:p>
    <w:p w:rsidR="00903748" w:rsidRDefault="00F50FD2" w:rsidP="00903748">
      <w:pPr>
        <w:jc w:val="both"/>
        <w:rPr>
          <w:sz w:val="22"/>
          <w:szCs w:val="22"/>
        </w:rPr>
      </w:pPr>
      <w:r>
        <w:rPr>
          <w:sz w:val="22"/>
          <w:szCs w:val="22"/>
        </w:rPr>
        <w:t>A 201</w:t>
      </w:r>
      <w:r w:rsidR="00E91F1D">
        <w:rPr>
          <w:sz w:val="22"/>
          <w:szCs w:val="22"/>
        </w:rPr>
        <w:t>9</w:t>
      </w:r>
      <w:r w:rsidR="00903748" w:rsidRPr="007B41DC">
        <w:rPr>
          <w:sz w:val="22"/>
          <w:szCs w:val="22"/>
        </w:rPr>
        <w:t>. évi ellenőrzési terv összeállítására</w:t>
      </w:r>
      <w:r w:rsidR="00CB1D6B">
        <w:rPr>
          <w:sz w:val="22"/>
          <w:szCs w:val="22"/>
        </w:rPr>
        <w:t xml:space="preserve"> elsősorban az Önkormányzat működésének </w:t>
      </w:r>
      <w:r>
        <w:rPr>
          <w:sz w:val="22"/>
          <w:szCs w:val="22"/>
        </w:rPr>
        <w:t xml:space="preserve">a gazdálkodási problémák és </w:t>
      </w:r>
      <w:r w:rsidR="00903748" w:rsidRPr="007B41DC">
        <w:rPr>
          <w:sz w:val="22"/>
          <w:szCs w:val="22"/>
        </w:rPr>
        <w:t>a</w:t>
      </w:r>
      <w:r w:rsidR="00E1490C">
        <w:rPr>
          <w:sz w:val="22"/>
          <w:szCs w:val="22"/>
        </w:rPr>
        <w:t xml:space="preserve"> </w:t>
      </w:r>
      <w:r w:rsidR="005E2361">
        <w:rPr>
          <w:sz w:val="22"/>
          <w:szCs w:val="22"/>
        </w:rPr>
        <w:t>17/</w:t>
      </w:r>
      <w:r w:rsidR="00E1490C">
        <w:rPr>
          <w:sz w:val="22"/>
          <w:szCs w:val="22"/>
        </w:rPr>
        <w:t>2017.</w:t>
      </w:r>
      <w:r w:rsidR="005E2361">
        <w:rPr>
          <w:sz w:val="22"/>
          <w:szCs w:val="22"/>
        </w:rPr>
        <w:t xml:space="preserve"> (II.21.). Kt. határozattal elfogadott</w:t>
      </w:r>
      <w:r w:rsidR="00903748" w:rsidRPr="007B41DC">
        <w:rPr>
          <w:sz w:val="22"/>
          <w:szCs w:val="22"/>
        </w:rPr>
        <w:t xml:space="preserve"> stratégiai ellenőrzési tervben foglaltak alapján került sor. </w:t>
      </w:r>
    </w:p>
    <w:p w:rsidR="00E91F1D" w:rsidRDefault="00E91F1D" w:rsidP="00903748">
      <w:pPr>
        <w:jc w:val="both"/>
        <w:rPr>
          <w:sz w:val="22"/>
          <w:szCs w:val="22"/>
        </w:rPr>
      </w:pPr>
    </w:p>
    <w:p w:rsidR="00E91F1D" w:rsidRPr="00915FFC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2019. évre vonatkozólag az alábbi területeken javasolok </w:t>
      </w:r>
      <w:r w:rsidRPr="00915FFC">
        <w:rPr>
          <w:b/>
          <w:sz w:val="22"/>
          <w:szCs w:val="22"/>
        </w:rPr>
        <w:t>belső ellenőrzés</w:t>
      </w:r>
      <w:r>
        <w:rPr>
          <w:b/>
          <w:sz w:val="22"/>
          <w:szCs w:val="22"/>
        </w:rPr>
        <w:t xml:space="preserve"> végzését:</w:t>
      </w:r>
    </w:p>
    <w:p w:rsidR="00E91F1D" w:rsidRPr="00915FFC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E91F1D" w:rsidRPr="00915FFC" w:rsidRDefault="00E91F1D" w:rsidP="00E91F1D">
      <w:pPr>
        <w:numPr>
          <w:ilvl w:val="0"/>
          <w:numId w:val="9"/>
        </w:numPr>
        <w:ind w:left="714" w:hanging="357"/>
        <w:jc w:val="both"/>
        <w:rPr>
          <w:b/>
          <w:bCs/>
          <w:sz w:val="22"/>
          <w:szCs w:val="22"/>
        </w:rPr>
      </w:pPr>
      <w:r w:rsidRPr="00915FFC">
        <w:rPr>
          <w:b/>
          <w:bCs/>
          <w:sz w:val="22"/>
          <w:szCs w:val="22"/>
        </w:rPr>
        <w:t>Anyakönyvezési tevékenység ellátásának ellenőrzése</w:t>
      </w:r>
    </w:p>
    <w:p w:rsidR="00E91F1D" w:rsidRPr="00915FFC" w:rsidRDefault="00E91F1D" w:rsidP="00E91F1D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14" w:hanging="357"/>
        <w:jc w:val="both"/>
        <w:rPr>
          <w:sz w:val="22"/>
          <w:szCs w:val="22"/>
        </w:rPr>
      </w:pPr>
      <w:r w:rsidRPr="00915FFC">
        <w:rPr>
          <w:b/>
          <w:bCs/>
          <w:sz w:val="22"/>
          <w:szCs w:val="22"/>
        </w:rPr>
        <w:t>Gépjárműhasználat ellenőrzése a Família Szociális Alapszolgáltatási Központ vonatkozásában</w:t>
      </w:r>
    </w:p>
    <w:p w:rsidR="00E91F1D" w:rsidRPr="00915FFC" w:rsidRDefault="00E91F1D" w:rsidP="00E91F1D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14" w:hanging="357"/>
        <w:jc w:val="both"/>
        <w:rPr>
          <w:sz w:val="22"/>
          <w:szCs w:val="22"/>
        </w:rPr>
      </w:pPr>
      <w:r w:rsidRPr="00915FFC">
        <w:rPr>
          <w:b/>
          <w:sz w:val="22"/>
          <w:szCs w:val="22"/>
        </w:rPr>
        <w:t>Kiküldetések, munkába járás ellenőrzése Csengőd Község Önkormányzata és intézményei vonatkozásában</w:t>
      </w:r>
    </w:p>
    <w:p w:rsidR="00E91F1D" w:rsidRPr="00915FFC" w:rsidRDefault="00E91F1D" w:rsidP="00E91F1D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14" w:hanging="357"/>
        <w:jc w:val="both"/>
        <w:rPr>
          <w:sz w:val="22"/>
          <w:szCs w:val="22"/>
        </w:rPr>
      </w:pPr>
      <w:r w:rsidRPr="00915FFC">
        <w:rPr>
          <w:b/>
          <w:bCs/>
          <w:sz w:val="22"/>
          <w:szCs w:val="22"/>
        </w:rPr>
        <w:t>A 2018. évi költségvetési beszámoló ellenőrzése</w:t>
      </w:r>
      <w:r>
        <w:rPr>
          <w:b/>
          <w:bCs/>
          <w:sz w:val="22"/>
          <w:szCs w:val="22"/>
        </w:rPr>
        <w:t xml:space="preserve"> </w:t>
      </w:r>
      <w:r w:rsidRPr="00915FFC">
        <w:rPr>
          <w:b/>
          <w:sz w:val="22"/>
          <w:szCs w:val="22"/>
        </w:rPr>
        <w:t>Csengőd Község Önkormányzata és intézményei vonatkozásában</w:t>
      </w:r>
    </w:p>
    <w:p w:rsidR="00E91F1D" w:rsidRPr="00915FFC" w:rsidRDefault="00E91F1D" w:rsidP="00E91F1D">
      <w:pPr>
        <w:pStyle w:val="lfej"/>
        <w:numPr>
          <w:ilvl w:val="0"/>
          <w:numId w:val="9"/>
        </w:numPr>
        <w:tabs>
          <w:tab w:val="clear" w:pos="4536"/>
          <w:tab w:val="clear" w:pos="9072"/>
        </w:tabs>
        <w:ind w:left="714" w:hanging="357"/>
        <w:jc w:val="both"/>
        <w:rPr>
          <w:sz w:val="22"/>
          <w:szCs w:val="22"/>
        </w:rPr>
      </w:pPr>
      <w:r w:rsidRPr="00915FFC">
        <w:rPr>
          <w:b/>
          <w:bCs/>
          <w:sz w:val="22"/>
          <w:szCs w:val="22"/>
        </w:rPr>
        <w:t>„Üvegzseb</w:t>
      </w:r>
      <w:r w:rsidRPr="00915FFC">
        <w:rPr>
          <w:b/>
          <w:sz w:val="22"/>
          <w:szCs w:val="22"/>
        </w:rPr>
        <w:t>” törvény által előírt kötelezettségek betartásának ellenőrzése</w:t>
      </w:r>
    </w:p>
    <w:p w:rsidR="00E91F1D" w:rsidRPr="007B41DC" w:rsidRDefault="00E91F1D" w:rsidP="00903748">
      <w:pPr>
        <w:jc w:val="both"/>
        <w:rPr>
          <w:sz w:val="22"/>
          <w:szCs w:val="22"/>
        </w:rPr>
      </w:pPr>
    </w:p>
    <w:p w:rsidR="00903748" w:rsidRPr="007B41DC" w:rsidRDefault="00903748" w:rsidP="00903748">
      <w:pPr>
        <w:jc w:val="both"/>
        <w:rPr>
          <w:sz w:val="22"/>
          <w:szCs w:val="22"/>
        </w:rPr>
      </w:pPr>
      <w:r w:rsidRPr="007B41DC">
        <w:rPr>
          <w:sz w:val="22"/>
          <w:szCs w:val="22"/>
        </w:rPr>
        <w:t>Az éves ellenőrzési terv tartalmazza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az ellenőrzési tervet megalapozó elemzések és a kockázatelemzés eredményének összefoglaló bemutatását, a tervezett ellenőrzések tárgyát,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az ellenőrzések célját;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az ellenőrizendő időszakot,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 rendelkezésre álló és a szükséges ellenőrzési kapacitás meghatározását,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az ellenőrzések típusát, az ellenőrzések tervezett ütemezését,</w:t>
      </w:r>
      <w:r w:rsidRPr="007B41DC">
        <w:rPr>
          <w:i/>
          <w:iCs/>
          <w:sz w:val="22"/>
          <w:szCs w:val="22"/>
        </w:rPr>
        <w:t xml:space="preserve"> </w:t>
      </w:r>
      <w:r w:rsidRPr="007B41DC">
        <w:rPr>
          <w:sz w:val="22"/>
          <w:szCs w:val="22"/>
        </w:rPr>
        <w:t>az ellenőrzött szerv, illetve szervezeti egységek megnevezését, a soron kívüli ellenőrzésekre tervezett kapacitást.</w:t>
      </w:r>
    </w:p>
    <w:p w:rsidR="00903748" w:rsidRPr="007B41DC" w:rsidRDefault="00903748" w:rsidP="00903748">
      <w:pPr>
        <w:ind w:left="180" w:firstLine="1944"/>
        <w:rPr>
          <w:b/>
          <w:sz w:val="22"/>
          <w:szCs w:val="22"/>
        </w:rPr>
      </w:pPr>
    </w:p>
    <w:p w:rsidR="00237D61" w:rsidRDefault="005333E4" w:rsidP="005333E4">
      <w:pPr>
        <w:jc w:val="both"/>
        <w:rPr>
          <w:sz w:val="22"/>
          <w:szCs w:val="22"/>
        </w:rPr>
      </w:pPr>
      <w:r w:rsidRPr="007B41DC">
        <w:rPr>
          <w:sz w:val="22"/>
          <w:szCs w:val="22"/>
        </w:rPr>
        <w:t>A</w:t>
      </w:r>
      <w:r w:rsidR="00237D61" w:rsidRPr="007B41DC">
        <w:rPr>
          <w:sz w:val="22"/>
          <w:szCs w:val="22"/>
        </w:rPr>
        <w:t xml:space="preserve"> 201</w:t>
      </w:r>
      <w:r w:rsidR="00E91F1D">
        <w:rPr>
          <w:sz w:val="22"/>
          <w:szCs w:val="22"/>
        </w:rPr>
        <w:t>9</w:t>
      </w:r>
      <w:r w:rsidR="00237D61" w:rsidRPr="007B41DC">
        <w:rPr>
          <w:sz w:val="22"/>
          <w:szCs w:val="22"/>
        </w:rPr>
        <w:t>. évi éves belső ellenőrzési terv</w:t>
      </w:r>
      <w:r w:rsidRPr="007B41DC">
        <w:rPr>
          <w:sz w:val="22"/>
          <w:szCs w:val="22"/>
        </w:rPr>
        <w:t>e</w:t>
      </w:r>
      <w:r w:rsidR="00237D61" w:rsidRPr="007B41DC">
        <w:rPr>
          <w:sz w:val="22"/>
          <w:szCs w:val="22"/>
        </w:rPr>
        <w:t>t</w:t>
      </w:r>
      <w:r w:rsidRPr="007B41DC">
        <w:rPr>
          <w:sz w:val="22"/>
          <w:szCs w:val="22"/>
        </w:rPr>
        <w:t xml:space="preserve"> a melléklet tartalmazza, mely a</w:t>
      </w:r>
      <w:r w:rsidR="00237D61" w:rsidRPr="007B41DC">
        <w:rPr>
          <w:sz w:val="22"/>
          <w:szCs w:val="22"/>
        </w:rPr>
        <w:t xml:space="preserve"> Bkr. 31 §-ának rendelkezései szerint és az államházta</w:t>
      </w:r>
      <w:r w:rsidR="007B41DC">
        <w:rPr>
          <w:sz w:val="22"/>
          <w:szCs w:val="22"/>
        </w:rPr>
        <w:t>rtásért felelős miniszter által</w:t>
      </w:r>
      <w:r w:rsidR="00237D61" w:rsidRPr="007B41DC">
        <w:rPr>
          <w:sz w:val="22"/>
          <w:szCs w:val="22"/>
        </w:rPr>
        <w:t xml:space="preserve"> kiadott, szakmai módszertani útmutató tartalmát figyelembe véve </w:t>
      </w:r>
      <w:r w:rsidRPr="007B41DC">
        <w:rPr>
          <w:sz w:val="22"/>
          <w:szCs w:val="22"/>
        </w:rPr>
        <w:t xml:space="preserve">került </w:t>
      </w:r>
      <w:r w:rsidR="00C74433" w:rsidRPr="007B41DC">
        <w:rPr>
          <w:sz w:val="22"/>
          <w:szCs w:val="22"/>
        </w:rPr>
        <w:t>elkészítésre</w:t>
      </w:r>
      <w:r w:rsidR="00237D61" w:rsidRPr="007B41DC">
        <w:rPr>
          <w:sz w:val="22"/>
          <w:szCs w:val="22"/>
        </w:rPr>
        <w:t xml:space="preserve">. </w:t>
      </w:r>
    </w:p>
    <w:p w:rsidR="001F1E52" w:rsidRDefault="001F1E52" w:rsidP="005333E4">
      <w:pPr>
        <w:jc w:val="both"/>
        <w:rPr>
          <w:sz w:val="22"/>
          <w:szCs w:val="22"/>
        </w:rPr>
      </w:pPr>
    </w:p>
    <w:p w:rsidR="001F1E52" w:rsidRPr="007B41DC" w:rsidRDefault="001F1E52" w:rsidP="001F1E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Bkr. 15.§ </w:t>
      </w:r>
      <w:r w:rsidRPr="001F1E52">
        <w:rPr>
          <w:sz w:val="22"/>
          <w:szCs w:val="22"/>
        </w:rPr>
        <w:t>(7)</w:t>
      </w:r>
      <w:r>
        <w:rPr>
          <w:sz w:val="22"/>
          <w:szCs w:val="22"/>
        </w:rPr>
        <w:t xml:space="preserve"> bekezdésének a) pontja szerint a </w:t>
      </w:r>
      <w:r w:rsidRPr="001F1E52">
        <w:rPr>
          <w:sz w:val="22"/>
          <w:szCs w:val="22"/>
        </w:rPr>
        <w:t xml:space="preserve">helyi önkormányzat, a helyi nemzetiségi önkormányzat, az önkormányzatok társulása, és az irányításuk alá tartozó költségvetési szervek belső ellenőrzési feladatait a képviselő-testület, illetve a társulási tanács döntése alapján az irányító szerv </w:t>
      </w:r>
      <w:r w:rsidRPr="001F1E52">
        <w:rPr>
          <w:sz w:val="22"/>
          <w:szCs w:val="22"/>
        </w:rPr>
        <w:lastRenderedPageBreak/>
        <w:t>által foglalkoztatásra irányuló jogviszonyban alkalmazott vagy polgári jogi szerződés keretébe</w:t>
      </w:r>
      <w:r>
        <w:rPr>
          <w:sz w:val="22"/>
          <w:szCs w:val="22"/>
        </w:rPr>
        <w:t>n foglalkoztatott belső ellenőr.</w:t>
      </w:r>
    </w:p>
    <w:p w:rsidR="004C49DF" w:rsidRDefault="004C49DF" w:rsidP="004C49DF">
      <w:pPr>
        <w:jc w:val="both"/>
        <w:rPr>
          <w:sz w:val="22"/>
          <w:szCs w:val="22"/>
        </w:rPr>
      </w:pPr>
    </w:p>
    <w:p w:rsidR="001F1E52" w:rsidRDefault="00193F6D" w:rsidP="004C49DF">
      <w:pPr>
        <w:jc w:val="both"/>
        <w:rPr>
          <w:bCs/>
          <w:sz w:val="22"/>
          <w:szCs w:val="22"/>
        </w:rPr>
      </w:pPr>
      <w:r w:rsidRPr="004E30A9">
        <w:rPr>
          <w:sz w:val="22"/>
          <w:szCs w:val="22"/>
        </w:rPr>
        <w:t xml:space="preserve">A </w:t>
      </w:r>
      <w:r w:rsidR="001F1E52">
        <w:rPr>
          <w:sz w:val="22"/>
          <w:szCs w:val="22"/>
        </w:rPr>
        <w:t>Bkr. 15.§ (7) bekezdésének a) pontjában foglaltak alapján a belső ellenőri tervben foglalt feladatok ellátását</w:t>
      </w:r>
      <w:r w:rsidRPr="004E30A9">
        <w:rPr>
          <w:sz w:val="22"/>
          <w:szCs w:val="22"/>
        </w:rPr>
        <w:t xml:space="preserve"> a </w:t>
      </w:r>
      <w:r w:rsidRPr="004E30A9">
        <w:rPr>
          <w:bCs/>
          <w:sz w:val="22"/>
          <w:szCs w:val="22"/>
        </w:rPr>
        <w:t>VINCENT AUDITOR Számviteli Szolgáltató és Tanácsadó Kft.</w:t>
      </w:r>
      <w:r w:rsidRPr="004E30A9">
        <w:rPr>
          <w:sz w:val="22"/>
          <w:szCs w:val="22"/>
        </w:rPr>
        <w:t xml:space="preserve"> </w:t>
      </w:r>
      <w:r w:rsidRPr="004E30A9">
        <w:rPr>
          <w:bCs/>
          <w:sz w:val="22"/>
          <w:szCs w:val="22"/>
        </w:rPr>
        <w:t xml:space="preserve">(2373 Dabas, Tavasz utca </w:t>
      </w:r>
      <w:r w:rsidRPr="001F1E52">
        <w:rPr>
          <w:bCs/>
          <w:sz w:val="22"/>
          <w:szCs w:val="22"/>
        </w:rPr>
        <w:t>3.)</w:t>
      </w:r>
      <w:r w:rsidR="001F1E52" w:rsidRPr="001F1E52">
        <w:rPr>
          <w:bCs/>
          <w:sz w:val="22"/>
          <w:szCs w:val="22"/>
        </w:rPr>
        <w:t xml:space="preserve"> 880 000</w:t>
      </w:r>
      <w:r w:rsidR="004E30A9" w:rsidRPr="001F1E52">
        <w:rPr>
          <w:bCs/>
          <w:sz w:val="22"/>
          <w:szCs w:val="22"/>
        </w:rPr>
        <w:t>.-</w:t>
      </w:r>
      <w:r w:rsidR="001F1E52" w:rsidRPr="001F1E52">
        <w:rPr>
          <w:bCs/>
          <w:sz w:val="22"/>
          <w:szCs w:val="22"/>
        </w:rPr>
        <w:t>Ft</w:t>
      </w:r>
      <w:r w:rsidR="004E30A9" w:rsidRPr="001F1E52">
        <w:rPr>
          <w:bCs/>
          <w:sz w:val="22"/>
          <w:szCs w:val="22"/>
        </w:rPr>
        <w:t xml:space="preserve"> </w:t>
      </w:r>
      <w:r w:rsidR="001F1E52" w:rsidRPr="001F1E52">
        <w:rPr>
          <w:bCs/>
          <w:sz w:val="22"/>
          <w:szCs w:val="22"/>
        </w:rPr>
        <w:t xml:space="preserve">+ÁFA </w:t>
      </w:r>
      <w:r w:rsidRPr="001F1E52">
        <w:rPr>
          <w:bCs/>
          <w:sz w:val="22"/>
          <w:szCs w:val="22"/>
        </w:rPr>
        <w:t xml:space="preserve"> </w:t>
      </w:r>
      <w:r w:rsidR="009304E7" w:rsidRPr="001F1E52">
        <w:rPr>
          <w:bCs/>
          <w:sz w:val="22"/>
          <w:szCs w:val="22"/>
        </w:rPr>
        <w:t>megbízási díjért vállalja.</w:t>
      </w:r>
      <w:r w:rsidR="002F6697" w:rsidRPr="001F1E52">
        <w:rPr>
          <w:bCs/>
          <w:sz w:val="22"/>
          <w:szCs w:val="22"/>
        </w:rPr>
        <w:t xml:space="preserve"> </w:t>
      </w:r>
    </w:p>
    <w:p w:rsidR="00193F6D" w:rsidRPr="007B41DC" w:rsidRDefault="002F6697" w:rsidP="004C49DF">
      <w:pPr>
        <w:jc w:val="both"/>
        <w:rPr>
          <w:sz w:val="22"/>
          <w:szCs w:val="22"/>
        </w:rPr>
      </w:pPr>
      <w:r w:rsidRPr="001F1E52">
        <w:rPr>
          <w:bCs/>
          <w:sz w:val="22"/>
          <w:szCs w:val="22"/>
        </w:rPr>
        <w:t>Az árajá</w:t>
      </w:r>
      <w:r w:rsidRPr="004E30A9">
        <w:rPr>
          <w:bCs/>
          <w:sz w:val="22"/>
          <w:szCs w:val="22"/>
        </w:rPr>
        <w:t xml:space="preserve">nlatot az előterjesztés </w:t>
      </w:r>
      <w:r w:rsidR="004E30A9" w:rsidRPr="004E30A9">
        <w:rPr>
          <w:bCs/>
          <w:sz w:val="22"/>
          <w:szCs w:val="22"/>
        </w:rPr>
        <w:t xml:space="preserve">2. számú </w:t>
      </w:r>
      <w:r w:rsidRPr="004E30A9">
        <w:rPr>
          <w:bCs/>
          <w:sz w:val="22"/>
          <w:szCs w:val="22"/>
        </w:rPr>
        <w:t>melléklete tartalmazza.</w:t>
      </w:r>
    </w:p>
    <w:p w:rsidR="00FD7B96" w:rsidRPr="007B41DC" w:rsidRDefault="00FD7B96" w:rsidP="00FD7B96">
      <w:pPr>
        <w:jc w:val="both"/>
        <w:rPr>
          <w:sz w:val="22"/>
          <w:szCs w:val="22"/>
          <w:highlight w:val="yellow"/>
        </w:rPr>
      </w:pPr>
    </w:p>
    <w:p w:rsidR="00927397" w:rsidRPr="007B41DC" w:rsidRDefault="00927397" w:rsidP="002764BC">
      <w:pPr>
        <w:jc w:val="both"/>
        <w:rPr>
          <w:sz w:val="22"/>
          <w:szCs w:val="22"/>
        </w:rPr>
      </w:pPr>
      <w:r w:rsidRPr="007B41DC">
        <w:rPr>
          <w:sz w:val="22"/>
          <w:szCs w:val="22"/>
        </w:rPr>
        <w:t>A fentiek alapján javaslom, hogy a Képviselő-testület a 20</w:t>
      </w:r>
      <w:r w:rsidR="004B7DC6" w:rsidRPr="007B41DC">
        <w:rPr>
          <w:sz w:val="22"/>
          <w:szCs w:val="22"/>
        </w:rPr>
        <w:t>1</w:t>
      </w:r>
      <w:r w:rsidR="004B0972">
        <w:rPr>
          <w:sz w:val="22"/>
          <w:szCs w:val="22"/>
        </w:rPr>
        <w:t>9</w:t>
      </w:r>
      <w:r w:rsidRPr="007B41DC">
        <w:rPr>
          <w:sz w:val="22"/>
          <w:szCs w:val="22"/>
        </w:rPr>
        <w:t>. évre vonatkozó ellenőrzési tervet a határozat-tervezet mellékletébe</w:t>
      </w:r>
      <w:r w:rsidR="002C46E3" w:rsidRPr="007B41DC">
        <w:rPr>
          <w:sz w:val="22"/>
          <w:szCs w:val="22"/>
        </w:rPr>
        <w:t>n foglaltak szerint hagyja jóvá</w:t>
      </w:r>
      <w:r w:rsidRPr="007B41DC">
        <w:rPr>
          <w:sz w:val="22"/>
          <w:szCs w:val="22"/>
        </w:rPr>
        <w:t>.</w:t>
      </w:r>
    </w:p>
    <w:p w:rsidR="00927397" w:rsidRDefault="00927397">
      <w:pPr>
        <w:rPr>
          <w:sz w:val="22"/>
          <w:szCs w:val="22"/>
        </w:rPr>
      </w:pPr>
    </w:p>
    <w:p w:rsidR="007B41DC" w:rsidRPr="007B41DC" w:rsidRDefault="007B41DC">
      <w:pPr>
        <w:rPr>
          <w:sz w:val="22"/>
          <w:szCs w:val="22"/>
        </w:rPr>
      </w:pPr>
    </w:p>
    <w:p w:rsidR="00927397" w:rsidRPr="007B41DC" w:rsidRDefault="00F50FD2">
      <w:pPr>
        <w:rPr>
          <w:b/>
          <w:sz w:val="22"/>
          <w:szCs w:val="22"/>
        </w:rPr>
      </w:pPr>
      <w:r>
        <w:rPr>
          <w:b/>
          <w:sz w:val="22"/>
          <w:szCs w:val="22"/>
        </w:rPr>
        <w:t>C s e n g ő d</w:t>
      </w:r>
      <w:r w:rsidR="00E27C26" w:rsidRPr="007B41DC">
        <w:rPr>
          <w:b/>
          <w:sz w:val="22"/>
          <w:szCs w:val="22"/>
        </w:rPr>
        <w:t xml:space="preserve">, </w:t>
      </w:r>
      <w:r w:rsidR="00CB1D6B">
        <w:rPr>
          <w:b/>
          <w:sz w:val="22"/>
          <w:szCs w:val="22"/>
        </w:rPr>
        <w:t>201</w:t>
      </w:r>
      <w:r w:rsidR="004B0972">
        <w:rPr>
          <w:b/>
          <w:sz w:val="22"/>
          <w:szCs w:val="22"/>
        </w:rPr>
        <w:t>8</w:t>
      </w:r>
      <w:r w:rsidR="001F1E52">
        <w:rPr>
          <w:b/>
          <w:sz w:val="22"/>
          <w:szCs w:val="22"/>
        </w:rPr>
        <w:t>.</w:t>
      </w:r>
      <w:r w:rsidR="00CB1D6B">
        <w:rPr>
          <w:b/>
          <w:sz w:val="22"/>
          <w:szCs w:val="22"/>
        </w:rPr>
        <w:t xml:space="preserve"> november </w:t>
      </w:r>
      <w:r w:rsidR="009D3CBA">
        <w:rPr>
          <w:b/>
          <w:sz w:val="22"/>
          <w:szCs w:val="22"/>
        </w:rPr>
        <w:t>2</w:t>
      </w:r>
      <w:r w:rsidR="004B0972">
        <w:rPr>
          <w:b/>
          <w:sz w:val="22"/>
          <w:szCs w:val="22"/>
        </w:rPr>
        <w:t>3</w:t>
      </w:r>
      <w:r w:rsidR="009D3CBA">
        <w:rPr>
          <w:b/>
          <w:sz w:val="22"/>
          <w:szCs w:val="22"/>
        </w:rPr>
        <w:t>.</w:t>
      </w:r>
    </w:p>
    <w:p w:rsidR="005B1E34" w:rsidRPr="007B41DC" w:rsidRDefault="005B1E34">
      <w:pPr>
        <w:rPr>
          <w:b/>
          <w:sz w:val="22"/>
          <w:szCs w:val="22"/>
        </w:rPr>
      </w:pPr>
    </w:p>
    <w:p w:rsidR="005B1E34" w:rsidRPr="007B41DC" w:rsidRDefault="002764BC" w:rsidP="002764BC">
      <w:pPr>
        <w:tabs>
          <w:tab w:val="left" w:pos="5400"/>
        </w:tabs>
        <w:rPr>
          <w:b/>
          <w:sz w:val="22"/>
          <w:szCs w:val="22"/>
        </w:rPr>
      </w:pPr>
      <w:r w:rsidRPr="007B41DC">
        <w:rPr>
          <w:b/>
          <w:sz w:val="22"/>
          <w:szCs w:val="22"/>
        </w:rPr>
        <w:tab/>
      </w:r>
      <w:r w:rsidR="007B41DC">
        <w:rPr>
          <w:b/>
          <w:sz w:val="22"/>
          <w:szCs w:val="22"/>
        </w:rPr>
        <w:tab/>
      </w:r>
      <w:r w:rsidR="007B41DC">
        <w:rPr>
          <w:b/>
          <w:sz w:val="22"/>
          <w:szCs w:val="22"/>
        </w:rPr>
        <w:tab/>
      </w:r>
      <w:r w:rsidR="00F50FD2">
        <w:rPr>
          <w:b/>
          <w:sz w:val="22"/>
          <w:szCs w:val="22"/>
        </w:rPr>
        <w:t>dr. Boldoczki Krisztina</w:t>
      </w:r>
      <w:r w:rsidR="004B4BE6" w:rsidRPr="007B41DC">
        <w:rPr>
          <w:b/>
          <w:sz w:val="22"/>
          <w:szCs w:val="22"/>
        </w:rPr>
        <w:t xml:space="preserve"> sk.</w:t>
      </w:r>
    </w:p>
    <w:p w:rsidR="005B1E34" w:rsidRPr="009D3CBA" w:rsidRDefault="002764BC" w:rsidP="002764BC">
      <w:pPr>
        <w:tabs>
          <w:tab w:val="left" w:pos="5400"/>
        </w:tabs>
        <w:rPr>
          <w:sz w:val="22"/>
          <w:szCs w:val="22"/>
        </w:rPr>
      </w:pPr>
      <w:r w:rsidRPr="007B41DC">
        <w:rPr>
          <w:b/>
          <w:sz w:val="22"/>
          <w:szCs w:val="22"/>
        </w:rPr>
        <w:tab/>
        <w:t xml:space="preserve">    </w:t>
      </w:r>
      <w:r w:rsidR="00972260" w:rsidRPr="007B41DC">
        <w:rPr>
          <w:b/>
          <w:sz w:val="22"/>
          <w:szCs w:val="22"/>
        </w:rPr>
        <w:t xml:space="preserve">    </w:t>
      </w:r>
      <w:r w:rsidR="007B41DC">
        <w:rPr>
          <w:b/>
          <w:sz w:val="22"/>
          <w:szCs w:val="22"/>
        </w:rPr>
        <w:tab/>
      </w:r>
      <w:r w:rsidR="007B41DC">
        <w:rPr>
          <w:b/>
          <w:sz w:val="22"/>
          <w:szCs w:val="22"/>
        </w:rPr>
        <w:tab/>
      </w:r>
      <w:r w:rsidR="005B1E34" w:rsidRPr="009D3CBA">
        <w:rPr>
          <w:sz w:val="22"/>
          <w:szCs w:val="22"/>
        </w:rPr>
        <w:t>jegyző</w:t>
      </w:r>
    </w:p>
    <w:p w:rsidR="005B1E34" w:rsidRPr="007B41DC" w:rsidRDefault="005B1E34">
      <w:pPr>
        <w:rPr>
          <w:b/>
          <w:sz w:val="22"/>
          <w:szCs w:val="22"/>
        </w:rPr>
      </w:pPr>
    </w:p>
    <w:p w:rsidR="00BA5CF1" w:rsidRDefault="00BA5CF1" w:rsidP="002764BC">
      <w:pPr>
        <w:jc w:val="center"/>
        <w:rPr>
          <w:b/>
          <w:spacing w:val="20"/>
          <w:sz w:val="22"/>
          <w:szCs w:val="22"/>
        </w:rPr>
      </w:pPr>
    </w:p>
    <w:p w:rsidR="00BA5CF1" w:rsidRDefault="00BA5CF1" w:rsidP="002764BC">
      <w:pPr>
        <w:jc w:val="center"/>
        <w:rPr>
          <w:b/>
          <w:spacing w:val="20"/>
          <w:sz w:val="22"/>
          <w:szCs w:val="22"/>
        </w:rPr>
      </w:pPr>
    </w:p>
    <w:p w:rsidR="005B1E34" w:rsidRPr="007B41DC" w:rsidRDefault="005B1E34" w:rsidP="002764BC">
      <w:pPr>
        <w:jc w:val="center"/>
        <w:rPr>
          <w:b/>
          <w:spacing w:val="20"/>
          <w:sz w:val="22"/>
          <w:szCs w:val="22"/>
        </w:rPr>
      </w:pPr>
      <w:r w:rsidRPr="007B41DC">
        <w:rPr>
          <w:b/>
          <w:spacing w:val="20"/>
          <w:sz w:val="22"/>
          <w:szCs w:val="22"/>
        </w:rPr>
        <w:t>HATÁROZAT-TERVEZET</w:t>
      </w:r>
    </w:p>
    <w:p w:rsidR="00C74433" w:rsidRPr="007B41DC" w:rsidRDefault="00C74433">
      <w:pPr>
        <w:rPr>
          <w:b/>
          <w:sz w:val="22"/>
          <w:szCs w:val="22"/>
        </w:rPr>
      </w:pPr>
    </w:p>
    <w:p w:rsidR="00C74433" w:rsidRPr="007B41DC" w:rsidRDefault="00C74433">
      <w:pPr>
        <w:rPr>
          <w:b/>
          <w:sz w:val="22"/>
          <w:szCs w:val="22"/>
        </w:rPr>
      </w:pPr>
    </w:p>
    <w:p w:rsidR="00CB1D6B" w:rsidRDefault="00F50FD2" w:rsidP="00276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Csengőd Község Önkormányzatának </w:t>
      </w:r>
      <w:r w:rsidR="005B1E34" w:rsidRPr="007B41DC">
        <w:rPr>
          <w:sz w:val="22"/>
          <w:szCs w:val="22"/>
        </w:rPr>
        <w:t xml:space="preserve">Képviselő-testülete </w:t>
      </w:r>
    </w:p>
    <w:p w:rsidR="005B1E34" w:rsidRDefault="00F50FD2" w:rsidP="00CB1D6B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 w:rsidRPr="00CB1D6B">
        <w:rPr>
          <w:sz w:val="22"/>
          <w:szCs w:val="22"/>
        </w:rPr>
        <w:t>Csengőd Község</w:t>
      </w:r>
      <w:r w:rsidR="005333E4" w:rsidRPr="00CB1D6B">
        <w:rPr>
          <w:sz w:val="22"/>
          <w:szCs w:val="22"/>
        </w:rPr>
        <w:t xml:space="preserve"> Önkormányzat</w:t>
      </w:r>
      <w:r w:rsidR="009D64C3" w:rsidRPr="00CB1D6B">
        <w:rPr>
          <w:sz w:val="22"/>
          <w:szCs w:val="22"/>
        </w:rPr>
        <w:t>ának</w:t>
      </w:r>
      <w:r w:rsidR="005333E4" w:rsidRPr="00CB1D6B">
        <w:rPr>
          <w:sz w:val="22"/>
          <w:szCs w:val="22"/>
        </w:rPr>
        <w:t xml:space="preserve"> </w:t>
      </w:r>
      <w:r w:rsidR="005B1E34" w:rsidRPr="00CB1D6B">
        <w:rPr>
          <w:sz w:val="22"/>
          <w:szCs w:val="22"/>
        </w:rPr>
        <w:t>20</w:t>
      </w:r>
      <w:r w:rsidR="00B279F1" w:rsidRPr="00CB1D6B">
        <w:rPr>
          <w:sz w:val="22"/>
          <w:szCs w:val="22"/>
        </w:rPr>
        <w:t>1</w:t>
      </w:r>
      <w:r w:rsidR="004B0972">
        <w:rPr>
          <w:sz w:val="22"/>
          <w:szCs w:val="22"/>
        </w:rPr>
        <w:t>9</w:t>
      </w:r>
      <w:r w:rsidR="005B1E34" w:rsidRPr="00CB1D6B">
        <w:rPr>
          <w:sz w:val="22"/>
          <w:szCs w:val="22"/>
        </w:rPr>
        <w:t>. év</w:t>
      </w:r>
      <w:r w:rsidR="005333E4" w:rsidRPr="00CB1D6B">
        <w:rPr>
          <w:sz w:val="22"/>
          <w:szCs w:val="22"/>
        </w:rPr>
        <w:t>i éves</w:t>
      </w:r>
      <w:r w:rsidR="005B1E34" w:rsidRPr="00CB1D6B">
        <w:rPr>
          <w:sz w:val="22"/>
          <w:szCs w:val="22"/>
        </w:rPr>
        <w:t xml:space="preserve"> belső ellenőr</w:t>
      </w:r>
      <w:r w:rsidR="002C46E3" w:rsidRPr="00CB1D6B">
        <w:rPr>
          <w:sz w:val="22"/>
          <w:szCs w:val="22"/>
        </w:rPr>
        <w:t xml:space="preserve">zési </w:t>
      </w:r>
      <w:r w:rsidR="003E20B8" w:rsidRPr="00CB1D6B">
        <w:rPr>
          <w:sz w:val="22"/>
          <w:szCs w:val="22"/>
        </w:rPr>
        <w:t>t</w:t>
      </w:r>
      <w:r w:rsidR="002C46E3" w:rsidRPr="00CB1D6B">
        <w:rPr>
          <w:sz w:val="22"/>
          <w:szCs w:val="22"/>
        </w:rPr>
        <w:t>erv</w:t>
      </w:r>
      <w:r w:rsidR="009D64C3" w:rsidRPr="00CB1D6B">
        <w:rPr>
          <w:sz w:val="22"/>
          <w:szCs w:val="22"/>
        </w:rPr>
        <w:t>é</w:t>
      </w:r>
      <w:r w:rsidR="002C46E3" w:rsidRPr="00CB1D6B">
        <w:rPr>
          <w:sz w:val="22"/>
          <w:szCs w:val="22"/>
        </w:rPr>
        <w:t xml:space="preserve">t </w:t>
      </w:r>
      <w:r w:rsidR="003E20B8" w:rsidRPr="00CB1D6B">
        <w:rPr>
          <w:sz w:val="22"/>
          <w:szCs w:val="22"/>
        </w:rPr>
        <w:t>a határozat mellékletében foglaltak szerint</w:t>
      </w:r>
      <w:r w:rsidR="009D64C3" w:rsidRPr="00CB1D6B">
        <w:rPr>
          <w:sz w:val="22"/>
          <w:szCs w:val="22"/>
        </w:rPr>
        <w:t xml:space="preserve"> hagyja jóvá.</w:t>
      </w:r>
    </w:p>
    <w:p w:rsidR="00CB1D6B" w:rsidRPr="00CB1D6B" w:rsidRDefault="00CB1D6B" w:rsidP="00CB1D6B">
      <w:pPr>
        <w:pStyle w:val="Listaszerbekezds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felhatalmazza a Polgármestert a </w:t>
      </w:r>
      <w:r w:rsidR="00F565B7">
        <w:rPr>
          <w:sz w:val="22"/>
          <w:szCs w:val="22"/>
        </w:rPr>
        <w:t xml:space="preserve">2019. évi </w:t>
      </w:r>
      <w:bookmarkStart w:id="0" w:name="_GoBack"/>
      <w:bookmarkEnd w:id="0"/>
      <w:r w:rsidR="00C5729B">
        <w:rPr>
          <w:sz w:val="22"/>
          <w:szCs w:val="22"/>
        </w:rPr>
        <w:t>belső ellenőri feladatok ellátásához</w:t>
      </w:r>
      <w:r w:rsidR="00193F6D">
        <w:rPr>
          <w:sz w:val="22"/>
          <w:szCs w:val="22"/>
        </w:rPr>
        <w:t xml:space="preserve"> a </w:t>
      </w:r>
      <w:r w:rsidR="00193F6D" w:rsidRPr="00193F6D">
        <w:rPr>
          <w:bCs/>
          <w:sz w:val="22"/>
          <w:szCs w:val="22"/>
        </w:rPr>
        <w:t>VINCENT AUDITOR Számviteli Szolgáltató és Tanácsadó Kft</w:t>
      </w:r>
      <w:r w:rsidR="00193F6D">
        <w:rPr>
          <w:bCs/>
          <w:sz w:val="22"/>
          <w:szCs w:val="22"/>
        </w:rPr>
        <w:t>-vel</w:t>
      </w:r>
      <w:r w:rsidR="00193F6D" w:rsidRPr="00193F6D">
        <w:rPr>
          <w:sz w:val="22"/>
          <w:szCs w:val="22"/>
        </w:rPr>
        <w:t xml:space="preserve"> </w:t>
      </w:r>
      <w:r w:rsidR="00193F6D" w:rsidRPr="00193F6D">
        <w:rPr>
          <w:bCs/>
          <w:sz w:val="22"/>
          <w:szCs w:val="22"/>
        </w:rPr>
        <w:t>(2373 Dabas, Tavasz utca 3.)</w:t>
      </w:r>
      <w:r w:rsidR="00193F6D">
        <w:rPr>
          <w:bCs/>
          <w:sz w:val="22"/>
          <w:szCs w:val="22"/>
        </w:rPr>
        <w:t xml:space="preserve"> a </w:t>
      </w:r>
      <w:r w:rsidR="00C5729B">
        <w:rPr>
          <w:sz w:val="22"/>
          <w:szCs w:val="22"/>
        </w:rPr>
        <w:t xml:space="preserve">szükséges </w:t>
      </w:r>
      <w:r>
        <w:rPr>
          <w:sz w:val="22"/>
          <w:szCs w:val="22"/>
        </w:rPr>
        <w:t xml:space="preserve">szerződés </w:t>
      </w:r>
      <w:r w:rsidR="00C5729B">
        <w:rPr>
          <w:sz w:val="22"/>
          <w:szCs w:val="22"/>
        </w:rPr>
        <w:t>megkötésére.</w:t>
      </w:r>
    </w:p>
    <w:p w:rsidR="00C74433" w:rsidRPr="007B41DC" w:rsidRDefault="00C74433">
      <w:pPr>
        <w:rPr>
          <w:sz w:val="22"/>
          <w:szCs w:val="22"/>
        </w:rPr>
      </w:pPr>
    </w:p>
    <w:p w:rsidR="00430728" w:rsidRPr="007B41DC" w:rsidRDefault="005B1E34" w:rsidP="002764BC">
      <w:pPr>
        <w:tabs>
          <w:tab w:val="left" w:pos="1440"/>
        </w:tabs>
        <w:rPr>
          <w:sz w:val="22"/>
          <w:szCs w:val="22"/>
        </w:rPr>
      </w:pPr>
      <w:r w:rsidRPr="007B41DC">
        <w:rPr>
          <w:b/>
          <w:sz w:val="22"/>
          <w:szCs w:val="22"/>
          <w:u w:val="single"/>
        </w:rPr>
        <w:t xml:space="preserve">Felelős: </w:t>
      </w:r>
      <w:r w:rsidR="002764BC" w:rsidRPr="007B41DC">
        <w:rPr>
          <w:sz w:val="22"/>
          <w:szCs w:val="22"/>
        </w:rPr>
        <w:tab/>
      </w:r>
      <w:r w:rsidR="00017EDD" w:rsidRPr="007B41DC">
        <w:rPr>
          <w:sz w:val="22"/>
          <w:szCs w:val="22"/>
        </w:rPr>
        <w:t>jegyző</w:t>
      </w:r>
    </w:p>
    <w:p w:rsidR="005B1E34" w:rsidRDefault="005B1E34" w:rsidP="002764BC">
      <w:pPr>
        <w:tabs>
          <w:tab w:val="left" w:pos="1440"/>
        </w:tabs>
        <w:rPr>
          <w:sz w:val="22"/>
          <w:szCs w:val="22"/>
        </w:rPr>
      </w:pPr>
      <w:r w:rsidRPr="007B41DC">
        <w:rPr>
          <w:b/>
          <w:sz w:val="22"/>
          <w:szCs w:val="22"/>
          <w:u w:val="single"/>
        </w:rPr>
        <w:t xml:space="preserve">Határidő: </w:t>
      </w:r>
      <w:r w:rsidR="002764BC" w:rsidRPr="007B41DC">
        <w:rPr>
          <w:sz w:val="22"/>
          <w:szCs w:val="22"/>
        </w:rPr>
        <w:tab/>
      </w:r>
      <w:r w:rsidRPr="007B41DC">
        <w:rPr>
          <w:sz w:val="22"/>
          <w:szCs w:val="22"/>
        </w:rPr>
        <w:t>folyamatos</w:t>
      </w:r>
    </w:p>
    <w:p w:rsidR="00FB31AE" w:rsidRDefault="00FB31AE" w:rsidP="002764BC">
      <w:pPr>
        <w:tabs>
          <w:tab w:val="left" w:pos="1440"/>
        </w:tabs>
        <w:rPr>
          <w:sz w:val="22"/>
          <w:szCs w:val="22"/>
        </w:rPr>
      </w:pPr>
    </w:p>
    <w:p w:rsidR="00FB31AE" w:rsidRDefault="00FB31A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B31AE" w:rsidRPr="00FB31AE" w:rsidRDefault="00FB31AE" w:rsidP="00FB31AE">
      <w:pPr>
        <w:pStyle w:val="Cm"/>
        <w:jc w:val="right"/>
        <w:rPr>
          <w:rFonts w:ascii="Times New Roman félkövér" w:hAnsi="Times New Roman félkövér"/>
          <w:caps/>
          <w:sz w:val="22"/>
          <w:szCs w:val="22"/>
        </w:rPr>
      </w:pPr>
      <w:r w:rsidRPr="00FB31AE">
        <w:rPr>
          <w:rFonts w:ascii="Times New Roman félkövér" w:hAnsi="Times New Roman félkövér"/>
          <w:caps/>
          <w:sz w:val="22"/>
          <w:szCs w:val="22"/>
        </w:rPr>
        <w:lastRenderedPageBreak/>
        <w:t>Melléklet a    /201</w:t>
      </w:r>
      <w:r w:rsidR="004B0972">
        <w:rPr>
          <w:rFonts w:ascii="Times New Roman félkövér" w:hAnsi="Times New Roman félkövér"/>
          <w:caps/>
          <w:sz w:val="22"/>
          <w:szCs w:val="22"/>
        </w:rPr>
        <w:t>8</w:t>
      </w:r>
      <w:r w:rsidRPr="00FB31AE">
        <w:rPr>
          <w:rFonts w:ascii="Times New Roman félkövér" w:hAnsi="Times New Roman félkövér"/>
          <w:caps/>
          <w:sz w:val="22"/>
          <w:szCs w:val="22"/>
        </w:rPr>
        <w:t>. (XI. 2</w:t>
      </w:r>
      <w:r w:rsidR="004B0972">
        <w:rPr>
          <w:rFonts w:ascii="Times New Roman félkövér" w:hAnsi="Times New Roman félkövér"/>
          <w:caps/>
          <w:sz w:val="22"/>
          <w:szCs w:val="22"/>
        </w:rPr>
        <w:t>7</w:t>
      </w:r>
      <w:r w:rsidRPr="00FB31AE">
        <w:rPr>
          <w:rFonts w:ascii="Times New Roman félkövér" w:hAnsi="Times New Roman félkövér"/>
          <w:caps/>
          <w:sz w:val="22"/>
          <w:szCs w:val="22"/>
        </w:rPr>
        <w:t>.) Kt. határozathoz</w:t>
      </w:r>
    </w:p>
    <w:p w:rsidR="00E91F1D" w:rsidRPr="00872C8D" w:rsidRDefault="00E91F1D" w:rsidP="00E91F1D">
      <w:pPr>
        <w:pStyle w:val="Cm"/>
        <w:rPr>
          <w:sz w:val="24"/>
        </w:rPr>
      </w:pPr>
      <w:r>
        <w:rPr>
          <w:sz w:val="24"/>
        </w:rPr>
        <w:t>C</w:t>
      </w:r>
      <w:r>
        <w:rPr>
          <w:sz w:val="24"/>
        </w:rPr>
        <w:t>sengőd</w:t>
      </w:r>
      <w:r>
        <w:rPr>
          <w:sz w:val="24"/>
        </w:rPr>
        <w:t xml:space="preserve"> K</w:t>
      </w:r>
      <w:r>
        <w:rPr>
          <w:sz w:val="24"/>
        </w:rPr>
        <w:t xml:space="preserve">özség </w:t>
      </w:r>
      <w:r w:rsidRPr="00872C8D">
        <w:rPr>
          <w:sz w:val="24"/>
        </w:rPr>
        <w:t>Önkormányzat</w:t>
      </w:r>
      <w:r>
        <w:rPr>
          <w:sz w:val="24"/>
        </w:rPr>
        <w:t>a</w:t>
      </w:r>
    </w:p>
    <w:p w:rsidR="00E91F1D" w:rsidRPr="00872C8D" w:rsidRDefault="00E91F1D" w:rsidP="00E91F1D">
      <w:pPr>
        <w:pStyle w:val="Cm"/>
        <w:jc w:val="center"/>
        <w:rPr>
          <w:sz w:val="24"/>
        </w:rPr>
      </w:pPr>
      <w:r w:rsidRPr="00872C8D">
        <w:rPr>
          <w:sz w:val="24"/>
        </w:rPr>
        <w:t>201</w:t>
      </w:r>
      <w:r>
        <w:rPr>
          <w:sz w:val="24"/>
        </w:rPr>
        <w:t>9</w:t>
      </w:r>
      <w:r w:rsidRPr="00872C8D">
        <w:rPr>
          <w:sz w:val="24"/>
        </w:rPr>
        <w:t>. ÉVES ELLENŐRZÉSI TERV</w:t>
      </w:r>
      <w:r>
        <w:rPr>
          <w:sz w:val="24"/>
        </w:rPr>
        <w:t>E</w:t>
      </w:r>
    </w:p>
    <w:p w:rsidR="00E91F1D" w:rsidRPr="00872C8D" w:rsidRDefault="00E91F1D" w:rsidP="00E91F1D">
      <w:pPr>
        <w:pStyle w:val="Cm"/>
        <w:rPr>
          <w:sz w:val="24"/>
        </w:rPr>
      </w:pP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511"/>
        <w:gridCol w:w="2489"/>
        <w:gridCol w:w="1594"/>
        <w:gridCol w:w="1493"/>
        <w:gridCol w:w="1195"/>
        <w:gridCol w:w="1141"/>
      </w:tblGrid>
      <w:tr w:rsidR="00E91F1D" w:rsidRPr="003A5609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tblHeader/>
          <w:jc w:val="center"/>
        </w:trPr>
        <w:tc>
          <w:tcPr>
            <w:tcW w:w="324" w:type="pct"/>
            <w:vAlign w:val="center"/>
          </w:tcPr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749" w:type="pct"/>
            <w:vAlign w:val="center"/>
          </w:tcPr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Ellenőrzött szerv, szervezeti egység</w:t>
            </w:r>
          </w:p>
        </w:tc>
        <w:tc>
          <w:tcPr>
            <w:tcW w:w="1235" w:type="pct"/>
            <w:vAlign w:val="center"/>
          </w:tcPr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 xml:space="preserve">Az ellenőrzés </w:t>
            </w:r>
            <w:r>
              <w:rPr>
                <w:b/>
                <w:sz w:val="20"/>
                <w:szCs w:val="20"/>
              </w:rPr>
              <w:t>célja, tárgya, ellenőrizendő</w:t>
            </w:r>
            <w:r w:rsidRPr="003A5609">
              <w:rPr>
                <w:b/>
                <w:sz w:val="20"/>
                <w:szCs w:val="20"/>
              </w:rPr>
              <w:t xml:space="preserve"> időszak</w:t>
            </w:r>
          </w:p>
        </w:tc>
        <w:tc>
          <w:tcPr>
            <w:tcW w:w="791" w:type="pct"/>
            <w:vAlign w:val="center"/>
          </w:tcPr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Azonosított kockázati</w:t>
            </w:r>
          </w:p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tényezők (*)</w:t>
            </w:r>
          </w:p>
        </w:tc>
        <w:tc>
          <w:tcPr>
            <w:tcW w:w="741" w:type="pct"/>
            <w:vAlign w:val="center"/>
          </w:tcPr>
          <w:p w:rsidR="00E91F1D" w:rsidRPr="003A5609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Az ellenőrzés típusa, módszerei (**)</w:t>
            </w:r>
          </w:p>
        </w:tc>
        <w:tc>
          <w:tcPr>
            <w:tcW w:w="593" w:type="pct"/>
            <w:tcMar>
              <w:top w:w="113" w:type="dxa"/>
              <w:bottom w:w="113" w:type="dxa"/>
            </w:tcMar>
            <w:vAlign w:val="center"/>
          </w:tcPr>
          <w:p w:rsidR="00E91F1D" w:rsidRPr="003A5609" w:rsidRDefault="00E91F1D" w:rsidP="00BD2340">
            <w:pPr>
              <w:jc w:val="center"/>
              <w:rPr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Az ellenőrzés tervezett ütemezése (***)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  <w:vAlign w:val="center"/>
          </w:tcPr>
          <w:p w:rsidR="00E91F1D" w:rsidRPr="003A5609" w:rsidRDefault="00E91F1D" w:rsidP="00BD2340">
            <w:pPr>
              <w:jc w:val="center"/>
              <w:rPr>
                <w:sz w:val="20"/>
                <w:szCs w:val="20"/>
              </w:rPr>
            </w:pPr>
            <w:r w:rsidRPr="003A5609">
              <w:rPr>
                <w:b/>
                <w:bCs/>
                <w:sz w:val="20"/>
                <w:szCs w:val="20"/>
              </w:rPr>
              <w:t>Az ellenőrzésre fordítandó kapacitás (ellenőri nap) (****)</w:t>
            </w:r>
          </w:p>
        </w:tc>
      </w:tr>
      <w:tr w:rsidR="00E91F1D" w:rsidRPr="001177B4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749" w:type="pct"/>
          </w:tcPr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 xml:space="preserve">Csengődi </w:t>
            </w:r>
            <w:r w:rsidRPr="001177B4">
              <w:rPr>
                <w:b/>
                <w:bCs/>
                <w:sz w:val="20"/>
                <w:szCs w:val="23"/>
                <w:u w:val="single"/>
              </w:rPr>
              <w:t>Polgármesteri Hivatal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i/>
                <w:sz w:val="20"/>
                <w:szCs w:val="23"/>
              </w:rPr>
            </w:pPr>
            <w:r>
              <w:rPr>
                <w:b/>
                <w:bCs/>
                <w:i/>
                <w:sz w:val="20"/>
                <w:szCs w:val="23"/>
              </w:rPr>
              <w:t>(Csengőd Község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>Önkormányzata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 xml:space="preserve">és intézményei </w:t>
            </w:r>
            <w:r w:rsidRPr="00501BB4">
              <w:rPr>
                <w:b/>
                <w:bCs/>
                <w:i/>
                <w:sz w:val="20"/>
                <w:szCs w:val="23"/>
              </w:rPr>
              <w:t>vonatkozásában)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i/>
                <w:iCs/>
                <w:sz w:val="20"/>
                <w:szCs w:val="23"/>
              </w:rPr>
            </w:pPr>
            <w:r w:rsidRPr="00061CAE">
              <w:rPr>
                <w:bCs/>
                <w:i/>
                <w:sz w:val="16"/>
                <w:szCs w:val="16"/>
              </w:rPr>
              <w:t>„</w:t>
            </w:r>
            <w:r>
              <w:rPr>
                <w:bCs/>
                <w:i/>
                <w:sz w:val="16"/>
                <w:szCs w:val="16"/>
              </w:rPr>
              <w:t xml:space="preserve">intézmények tekintetében </w:t>
            </w:r>
            <w:r w:rsidRPr="00061CAE">
              <w:rPr>
                <w:bCs/>
                <w:i/>
                <w:sz w:val="16"/>
                <w:szCs w:val="16"/>
              </w:rPr>
              <w:t>irányító szervként végzett ellenőrzés”</w:t>
            </w:r>
          </w:p>
        </w:tc>
        <w:tc>
          <w:tcPr>
            <w:tcW w:w="1235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8"/>
              </w:rPr>
            </w:pPr>
            <w:r w:rsidRPr="001177B4">
              <w:rPr>
                <w:b/>
                <w:bCs/>
                <w:sz w:val="20"/>
                <w:u w:val="single"/>
              </w:rPr>
              <w:t>Célja:</w:t>
            </w:r>
            <w:r w:rsidRPr="001177B4">
              <w:rPr>
                <w:bCs/>
                <w:sz w:val="20"/>
              </w:rPr>
              <w:t xml:space="preserve"> </w:t>
            </w:r>
            <w:r w:rsidRPr="001177B4">
              <w:rPr>
                <w:sz w:val="20"/>
              </w:rPr>
              <w:t xml:space="preserve">annak vizsgálata, hogy a </w:t>
            </w:r>
            <w:r>
              <w:rPr>
                <w:sz w:val="20"/>
              </w:rPr>
              <w:t>2018.</w:t>
            </w:r>
            <w:r w:rsidRPr="001177B4">
              <w:rPr>
                <w:sz w:val="20"/>
              </w:rPr>
              <w:t xml:space="preserve"> évi költségvetési beszámoló megfelelő képet mutat-e az önkormányzat </w:t>
            </w:r>
            <w:r>
              <w:rPr>
                <w:sz w:val="20"/>
              </w:rPr>
              <w:t xml:space="preserve">és intézményei </w:t>
            </w:r>
            <w:r w:rsidRPr="001177B4">
              <w:rPr>
                <w:sz w:val="20"/>
              </w:rPr>
              <w:t xml:space="preserve">vagyoni, pénzügyi és jövedelmi helyzetéről, a beszámoló </w:t>
            </w:r>
            <w:r w:rsidRPr="001177B4">
              <w:rPr>
                <w:sz w:val="20"/>
                <w:szCs w:val="28"/>
              </w:rPr>
              <w:t>számviteli alátámasztása</w:t>
            </w:r>
            <w:r w:rsidRPr="001177B4">
              <w:rPr>
                <w:sz w:val="20"/>
              </w:rPr>
              <w:t>, a</w:t>
            </w:r>
            <w:r w:rsidRPr="001177B4">
              <w:rPr>
                <w:sz w:val="20"/>
                <w:szCs w:val="28"/>
              </w:rPr>
              <w:t xml:space="preserve"> főkönyvi és analitiku</w:t>
            </w:r>
            <w:r w:rsidRPr="001177B4">
              <w:rPr>
                <w:sz w:val="20"/>
              </w:rPr>
              <w:t>s nyilvántartások egyezősége biztosított-e</w:t>
            </w:r>
            <w:r w:rsidRPr="001177B4">
              <w:rPr>
                <w:sz w:val="20"/>
                <w:szCs w:val="28"/>
              </w:rPr>
              <w:t>.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Tárgya:</w:t>
            </w:r>
            <w:r w:rsidRPr="001177B4">
              <w:rPr>
                <w:bCs/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 xml:space="preserve">2018. </w:t>
            </w:r>
            <w:r w:rsidRPr="001177B4">
              <w:rPr>
                <w:sz w:val="20"/>
                <w:szCs w:val="23"/>
              </w:rPr>
              <w:t xml:space="preserve">évi </w:t>
            </w:r>
            <w:r>
              <w:rPr>
                <w:sz w:val="20"/>
                <w:szCs w:val="23"/>
              </w:rPr>
              <w:t xml:space="preserve">költségvetési </w:t>
            </w:r>
            <w:r w:rsidRPr="001177B4">
              <w:rPr>
                <w:sz w:val="20"/>
                <w:szCs w:val="23"/>
              </w:rPr>
              <w:t xml:space="preserve">beszámoló </w:t>
            </w:r>
            <w:r>
              <w:rPr>
                <w:sz w:val="20"/>
                <w:szCs w:val="23"/>
              </w:rPr>
              <w:t>megfelelősége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Időszak: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2018. év</w:t>
            </w:r>
          </w:p>
        </w:tc>
        <w:tc>
          <w:tcPr>
            <w:tcW w:w="79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 xml:space="preserve">- </w:t>
            </w:r>
            <w:r>
              <w:rPr>
                <w:sz w:val="20"/>
                <w:szCs w:val="23"/>
              </w:rPr>
              <w:t>Számviteli alapelvek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 xml:space="preserve">esetleges </w:t>
            </w:r>
            <w:r w:rsidRPr="001177B4">
              <w:rPr>
                <w:sz w:val="20"/>
                <w:szCs w:val="23"/>
              </w:rPr>
              <w:t>megsértésében rejlő kockázatok</w:t>
            </w: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Törvényi előírások be nem tartásában rejlő kockázatok</w:t>
            </w:r>
          </w:p>
        </w:tc>
        <w:tc>
          <w:tcPr>
            <w:tcW w:w="74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3"/>
                <w:u w:val="single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Típusa: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Pénzügyi ellenőrzés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jc w:val="center"/>
              <w:rPr>
                <w:b/>
                <w:sz w:val="20"/>
                <w:u w:val="single"/>
              </w:rPr>
            </w:pPr>
            <w:r w:rsidRPr="001177B4">
              <w:rPr>
                <w:b/>
                <w:sz w:val="20"/>
                <w:u w:val="single"/>
              </w:rPr>
              <w:t>Módszerei: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</w:rPr>
              <w:t>Dokumentumok</w:t>
            </w:r>
            <w:r>
              <w:rPr>
                <w:sz w:val="20"/>
              </w:rPr>
              <w:t>, nyilvántartások</w:t>
            </w:r>
            <w:r w:rsidRPr="001177B4">
              <w:rPr>
                <w:sz w:val="20"/>
              </w:rPr>
              <w:t xml:space="preserve"> szúrópróbaszerű, esetenként tételes ellenőrzése</w:t>
            </w: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március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Jelentés: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április 30.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  <w:tr w:rsidR="00E91F1D" w:rsidRPr="001177B4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>2</w:t>
            </w:r>
          </w:p>
        </w:tc>
        <w:tc>
          <w:tcPr>
            <w:tcW w:w="749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 xml:space="preserve">Csengődi </w:t>
            </w:r>
            <w:r w:rsidRPr="001177B4">
              <w:rPr>
                <w:b/>
                <w:bCs/>
                <w:sz w:val="20"/>
                <w:szCs w:val="23"/>
                <w:u w:val="single"/>
              </w:rPr>
              <w:t>Polgármesteri Hivatal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i/>
                <w:sz w:val="20"/>
                <w:szCs w:val="23"/>
              </w:rPr>
            </w:pPr>
            <w:r>
              <w:rPr>
                <w:b/>
                <w:bCs/>
                <w:i/>
                <w:sz w:val="20"/>
                <w:szCs w:val="23"/>
              </w:rPr>
              <w:t>(Csengőd Község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>Önkormányzata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vonatkozásában)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</w:tc>
        <w:tc>
          <w:tcPr>
            <w:tcW w:w="1235" w:type="pct"/>
          </w:tcPr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  <w:szCs w:val="23"/>
              </w:rPr>
            </w:pPr>
            <w:r w:rsidRPr="009A593D">
              <w:rPr>
                <w:b/>
                <w:bCs/>
                <w:sz w:val="20"/>
                <w:szCs w:val="23"/>
                <w:u w:val="single"/>
              </w:rPr>
              <w:t>Célja:</w:t>
            </w:r>
            <w:r w:rsidRPr="00501BB4">
              <w:rPr>
                <w:b/>
                <w:bCs/>
                <w:sz w:val="20"/>
                <w:szCs w:val="23"/>
                <w:u w:val="single"/>
              </w:rPr>
              <w:t xml:space="preserve"> </w:t>
            </w:r>
            <w:r w:rsidRPr="00501BB4">
              <w:rPr>
                <w:bCs/>
                <w:sz w:val="20"/>
                <w:szCs w:val="23"/>
              </w:rPr>
              <w:t>annak megállapítása, hogy a vizsgálat tárgyát képező tevékenység folyamata, végrehajtása szabályszerűen, a törvényi előírásoknak és a belső szabályzatokban foglaltaknak megfelelően történik-e, a kapcsolódó nyilvántartások megfelelősége biztosított-e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  <w:szCs w:val="23"/>
              </w:rPr>
            </w:pP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 w:val="20"/>
                <w:szCs w:val="23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Tárgya:</w:t>
            </w:r>
            <w:r w:rsidRPr="00501BB4">
              <w:rPr>
                <w:b/>
                <w:bCs/>
                <w:sz w:val="20"/>
                <w:szCs w:val="23"/>
                <w:u w:val="single"/>
              </w:rPr>
              <w:t xml:space="preserve"> </w:t>
            </w:r>
            <w:r w:rsidRPr="00501BB4">
              <w:rPr>
                <w:bCs/>
                <w:sz w:val="20"/>
                <w:szCs w:val="23"/>
              </w:rPr>
              <w:t>anyakönyvezés jogszabályi megfelelősége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 w:rsidRPr="001177B4">
              <w:rPr>
                <w:b/>
                <w:bCs/>
                <w:sz w:val="20"/>
                <w:szCs w:val="23"/>
                <w:u w:val="single"/>
              </w:rPr>
              <w:t>Időszak: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2018. IV. negyedév</w:t>
            </w:r>
          </w:p>
        </w:tc>
        <w:tc>
          <w:tcPr>
            <w:tcW w:w="791" w:type="pct"/>
          </w:tcPr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501BB4">
              <w:rPr>
                <w:sz w:val="20"/>
                <w:szCs w:val="23"/>
              </w:rPr>
              <w:t>- A vonatkozó jogszabályi előírások be nem tartásából eredő kockázatok</w:t>
            </w:r>
          </w:p>
        </w:tc>
        <w:tc>
          <w:tcPr>
            <w:tcW w:w="741" w:type="pct"/>
          </w:tcPr>
          <w:p w:rsidR="00E91F1D" w:rsidRPr="00501BB4" w:rsidRDefault="00E91F1D" w:rsidP="00BD2340">
            <w:pPr>
              <w:pStyle w:val="lfej"/>
              <w:jc w:val="center"/>
              <w:rPr>
                <w:sz w:val="20"/>
                <w:szCs w:val="23"/>
              </w:rPr>
            </w:pPr>
          </w:p>
          <w:p w:rsidR="00E91F1D" w:rsidRPr="00501BB4" w:rsidRDefault="00E91F1D" w:rsidP="00BD2340">
            <w:pPr>
              <w:pStyle w:val="lfej"/>
              <w:jc w:val="center"/>
              <w:rPr>
                <w:b/>
                <w:sz w:val="20"/>
                <w:szCs w:val="23"/>
                <w:u w:val="single"/>
              </w:rPr>
            </w:pPr>
            <w:r w:rsidRPr="00501BB4">
              <w:rPr>
                <w:b/>
                <w:sz w:val="20"/>
                <w:szCs w:val="23"/>
                <w:u w:val="single"/>
              </w:rPr>
              <w:t>Típusa:</w:t>
            </w:r>
          </w:p>
          <w:p w:rsidR="00E91F1D" w:rsidRPr="00501BB4" w:rsidRDefault="00E91F1D" w:rsidP="00BD2340">
            <w:pPr>
              <w:pStyle w:val="lfej"/>
              <w:jc w:val="center"/>
              <w:rPr>
                <w:sz w:val="20"/>
                <w:szCs w:val="23"/>
              </w:rPr>
            </w:pPr>
            <w:r w:rsidRPr="00501BB4">
              <w:rPr>
                <w:sz w:val="20"/>
                <w:szCs w:val="23"/>
              </w:rPr>
              <w:t>Szabályszerűségi ellenőrzés</w:t>
            </w:r>
          </w:p>
          <w:p w:rsidR="00E91F1D" w:rsidRPr="00501BB4" w:rsidRDefault="00E91F1D" w:rsidP="00BD2340">
            <w:pPr>
              <w:pStyle w:val="lfej"/>
              <w:jc w:val="center"/>
              <w:rPr>
                <w:sz w:val="20"/>
                <w:szCs w:val="23"/>
              </w:rPr>
            </w:pPr>
          </w:p>
          <w:p w:rsidR="00E91F1D" w:rsidRPr="00501BB4" w:rsidRDefault="00E91F1D" w:rsidP="00BD2340">
            <w:pPr>
              <w:pStyle w:val="lfej"/>
              <w:jc w:val="center"/>
              <w:rPr>
                <w:b/>
                <w:sz w:val="20"/>
                <w:szCs w:val="23"/>
                <w:u w:val="single"/>
              </w:rPr>
            </w:pPr>
            <w:r w:rsidRPr="00501BB4">
              <w:rPr>
                <w:b/>
                <w:sz w:val="20"/>
                <w:szCs w:val="23"/>
                <w:u w:val="single"/>
              </w:rPr>
              <w:t>Módszerei:</w:t>
            </w:r>
          </w:p>
          <w:p w:rsidR="00E91F1D" w:rsidRPr="00501BB4" w:rsidRDefault="00E91F1D" w:rsidP="00BD2340">
            <w:pPr>
              <w:pStyle w:val="lfej"/>
              <w:jc w:val="center"/>
              <w:rPr>
                <w:sz w:val="20"/>
                <w:szCs w:val="23"/>
              </w:rPr>
            </w:pPr>
            <w:r w:rsidRPr="00501BB4">
              <w:rPr>
                <w:sz w:val="20"/>
                <w:szCs w:val="23"/>
              </w:rPr>
              <w:t>Dokumentumok, nyilvántartások mintavételes ellenőrzése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április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Jelentés: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május 31.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  <w:tr w:rsidR="00E91F1D" w:rsidRPr="001177B4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lastRenderedPageBreak/>
              <w:t>3</w:t>
            </w:r>
          </w:p>
        </w:tc>
        <w:tc>
          <w:tcPr>
            <w:tcW w:w="749" w:type="pct"/>
          </w:tcPr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 xml:space="preserve">Csengődi </w:t>
            </w:r>
            <w:r w:rsidRPr="001177B4">
              <w:rPr>
                <w:b/>
                <w:bCs/>
                <w:sz w:val="20"/>
                <w:szCs w:val="23"/>
                <w:u w:val="single"/>
              </w:rPr>
              <w:t>Polgármesteri Hivatal</w:t>
            </w:r>
          </w:p>
          <w:p w:rsidR="00E91F1D" w:rsidRPr="00662877" w:rsidRDefault="00E91F1D" w:rsidP="00BD2340">
            <w:pPr>
              <w:rPr>
                <w:b/>
                <w:bCs/>
                <w:i/>
                <w:sz w:val="20"/>
                <w:szCs w:val="28"/>
              </w:rPr>
            </w:pPr>
            <w:r w:rsidRPr="00662877">
              <w:rPr>
                <w:b/>
                <w:bCs/>
                <w:i/>
                <w:sz w:val="20"/>
                <w:szCs w:val="28"/>
              </w:rPr>
              <w:t>(Csengőd Község Önkormányzatának Família Szociális Alapszolgáltatási Központja vonatkozásában)</w:t>
            </w:r>
          </w:p>
          <w:p w:rsidR="00E91F1D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061CAE">
              <w:rPr>
                <w:bCs/>
                <w:i/>
                <w:sz w:val="16"/>
                <w:szCs w:val="16"/>
              </w:rPr>
              <w:t>„irányító szervként végzett ellenőrzés”</w:t>
            </w:r>
          </w:p>
        </w:tc>
        <w:tc>
          <w:tcPr>
            <w:tcW w:w="1235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Célja:</w:t>
            </w:r>
            <w:r w:rsidRPr="001177B4">
              <w:rPr>
                <w:sz w:val="20"/>
                <w:szCs w:val="23"/>
              </w:rPr>
              <w:t xml:space="preserve"> annak megállapítása, hogy megfelelően szabály</w:t>
            </w:r>
            <w:r>
              <w:rPr>
                <w:sz w:val="20"/>
                <w:szCs w:val="23"/>
              </w:rPr>
              <w:t xml:space="preserve">ozott-e a gépjárműhasználat, a </w:t>
            </w:r>
            <w:r w:rsidRPr="001177B4">
              <w:rPr>
                <w:sz w:val="20"/>
                <w:szCs w:val="23"/>
              </w:rPr>
              <w:t xml:space="preserve">gépjárművek üzemeltetésére vonatkozó előírások betartásra kerülnek-e, </w:t>
            </w:r>
            <w:r>
              <w:rPr>
                <w:sz w:val="20"/>
                <w:szCs w:val="23"/>
              </w:rPr>
              <w:t>az üzemanyag elszámolás szabályossága biztosított-e</w:t>
            </w:r>
            <w:r w:rsidRPr="001177B4">
              <w:rPr>
                <w:sz w:val="20"/>
                <w:szCs w:val="23"/>
              </w:rPr>
              <w:t>.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Cmsor1"/>
              <w:spacing w:before="0"/>
              <w:rPr>
                <w:b/>
                <w:sz w:val="20"/>
              </w:rPr>
            </w:pPr>
            <w:r w:rsidRPr="001177B4">
              <w:rPr>
                <w:sz w:val="20"/>
              </w:rPr>
              <w:t>Tárgya:</w:t>
            </w:r>
            <w:r>
              <w:rPr>
                <w:b/>
                <w:sz w:val="20"/>
              </w:rPr>
              <w:t xml:space="preserve"> gépjárműhasználat</w:t>
            </w:r>
          </w:p>
          <w:p w:rsidR="00E91F1D" w:rsidRPr="001177B4" w:rsidRDefault="00E91F1D" w:rsidP="00BD2340"/>
          <w:p w:rsidR="00E91F1D" w:rsidRPr="001177B4" w:rsidRDefault="00E91F1D" w:rsidP="00BD2340">
            <w:pPr>
              <w:pStyle w:val="Cmsor1"/>
              <w:spacing w:before="0"/>
              <w:rPr>
                <w:b/>
                <w:sz w:val="20"/>
              </w:rPr>
            </w:pPr>
            <w:r w:rsidRPr="001177B4">
              <w:rPr>
                <w:sz w:val="20"/>
              </w:rPr>
              <w:t>Időszak:</w:t>
            </w:r>
            <w:r w:rsidRPr="001177B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2019. I. negyedév</w:t>
            </w:r>
          </w:p>
        </w:tc>
        <w:tc>
          <w:tcPr>
            <w:tcW w:w="79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Szabályozatlanságból eredő kockázatok</w:t>
            </w: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 Elszámolások, nyilvántartások nem megfelelőségében rejlő kockázatok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</w:tc>
        <w:tc>
          <w:tcPr>
            <w:tcW w:w="74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Típusa: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Szabályszerűség</w:t>
            </w:r>
            <w:r w:rsidRPr="001177B4">
              <w:rPr>
                <w:sz w:val="20"/>
                <w:szCs w:val="23"/>
              </w:rPr>
              <w:t>i ellenőrzés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Módszerei: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Nyilvántartások, dokumentumok mintavételes ellenőrzése</w:t>
            </w: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május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Jelentés: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június 30.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  <w:tr w:rsidR="00E91F1D" w:rsidRPr="001177B4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t>4</w:t>
            </w:r>
          </w:p>
        </w:tc>
        <w:tc>
          <w:tcPr>
            <w:tcW w:w="749" w:type="pct"/>
          </w:tcPr>
          <w:p w:rsidR="00E91F1D" w:rsidRPr="001177B4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 xml:space="preserve">Csengődi </w:t>
            </w:r>
            <w:r w:rsidRPr="001177B4">
              <w:rPr>
                <w:b/>
                <w:bCs/>
                <w:sz w:val="20"/>
                <w:szCs w:val="23"/>
                <w:u w:val="single"/>
              </w:rPr>
              <w:t>Polgármesteri Hivatal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i/>
                <w:sz w:val="20"/>
                <w:szCs w:val="23"/>
              </w:rPr>
            </w:pPr>
            <w:r>
              <w:rPr>
                <w:b/>
                <w:bCs/>
                <w:i/>
                <w:sz w:val="20"/>
                <w:szCs w:val="23"/>
              </w:rPr>
              <w:t>(Csengőd Község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>Önkormányzata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 xml:space="preserve">és intézményei </w:t>
            </w:r>
            <w:r w:rsidRPr="00501BB4">
              <w:rPr>
                <w:b/>
                <w:bCs/>
                <w:i/>
                <w:sz w:val="20"/>
                <w:szCs w:val="23"/>
              </w:rPr>
              <w:t>vonatkozásában)</w:t>
            </w:r>
          </w:p>
          <w:p w:rsidR="00E91F1D" w:rsidRPr="001177B4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0"/>
                <w:szCs w:val="28"/>
                <w:u w:val="single"/>
              </w:rPr>
            </w:pPr>
            <w:r w:rsidRPr="00061CAE">
              <w:rPr>
                <w:bCs/>
                <w:i/>
                <w:sz w:val="16"/>
                <w:szCs w:val="16"/>
              </w:rPr>
              <w:t>„</w:t>
            </w:r>
            <w:r>
              <w:rPr>
                <w:bCs/>
                <w:i/>
                <w:sz w:val="16"/>
                <w:szCs w:val="16"/>
              </w:rPr>
              <w:t xml:space="preserve">intézmények tekintetében </w:t>
            </w:r>
            <w:r w:rsidRPr="00061CAE">
              <w:rPr>
                <w:bCs/>
                <w:i/>
                <w:sz w:val="16"/>
                <w:szCs w:val="16"/>
              </w:rPr>
              <w:t>irányító szervként végzett ellenőrzés”</w:t>
            </w:r>
          </w:p>
        </w:tc>
        <w:tc>
          <w:tcPr>
            <w:tcW w:w="1235" w:type="pct"/>
          </w:tcPr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Célja:</w:t>
            </w:r>
            <w:r w:rsidRPr="001177B4">
              <w:rPr>
                <w:sz w:val="20"/>
                <w:szCs w:val="23"/>
              </w:rPr>
              <w:t xml:space="preserve"> annak vizsgálata, </w:t>
            </w:r>
            <w:r>
              <w:rPr>
                <w:sz w:val="20"/>
                <w:szCs w:val="23"/>
              </w:rPr>
              <w:t xml:space="preserve">hogy </w:t>
            </w:r>
            <w:r w:rsidRPr="001177B4">
              <w:rPr>
                <w:sz w:val="20"/>
                <w:szCs w:val="23"/>
              </w:rPr>
              <w:t>a dolgozók saját tulajdonú gépjármű</w:t>
            </w:r>
            <w:r>
              <w:rPr>
                <w:sz w:val="20"/>
                <w:szCs w:val="23"/>
              </w:rPr>
              <w:t>veinek hivatali célú használatával, illetve a munkába járással kapcsolatos eljárásrend a vonatkozó jogszabályi előírásnak megfelelően szabályozásra került-e, az elszámolások során betartják-e a jogszabályi és helyi szabályozás előírásait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Tárgya:</w:t>
            </w:r>
            <w:r w:rsidRPr="001177B4">
              <w:rPr>
                <w:sz w:val="20"/>
                <w:szCs w:val="23"/>
              </w:rPr>
              <w:t xml:space="preserve"> kiküldetések</w:t>
            </w:r>
            <w:r>
              <w:rPr>
                <w:sz w:val="20"/>
                <w:szCs w:val="23"/>
              </w:rPr>
              <w:t>, munkába járás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elszámolásának szabályszerűsége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Időszak</w:t>
            </w:r>
            <w:r w:rsidRPr="001177B4">
              <w:rPr>
                <w:sz w:val="20"/>
                <w:szCs w:val="23"/>
              </w:rPr>
              <w:t xml:space="preserve">: </w:t>
            </w:r>
            <w:r>
              <w:rPr>
                <w:sz w:val="20"/>
                <w:szCs w:val="23"/>
              </w:rPr>
              <w:t>2019. I. negyedév</w:t>
            </w:r>
          </w:p>
        </w:tc>
        <w:tc>
          <w:tcPr>
            <w:tcW w:w="79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A vonatkozó jogszabályok be nem tartásában rejlő kockázatok</w:t>
            </w: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 Elszámolások esetleges nem megfelelőségében rejlő kockázatok</w:t>
            </w:r>
          </w:p>
        </w:tc>
        <w:tc>
          <w:tcPr>
            <w:tcW w:w="741" w:type="pct"/>
          </w:tcPr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Típusa: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Szabályszerűség</w:t>
            </w:r>
            <w:r w:rsidRPr="001177B4">
              <w:rPr>
                <w:sz w:val="20"/>
                <w:szCs w:val="23"/>
              </w:rPr>
              <w:t>i ellenőrzés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Módszerei: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Nyilvántartások, dokumentumok</w:t>
            </w:r>
            <w:r>
              <w:rPr>
                <w:sz w:val="20"/>
                <w:szCs w:val="23"/>
              </w:rPr>
              <w:t>, bizonylatok</w:t>
            </w:r>
            <w:r w:rsidRPr="001177B4">
              <w:rPr>
                <w:sz w:val="20"/>
                <w:szCs w:val="23"/>
              </w:rPr>
              <w:t xml:space="preserve"> mintavételes ellenőrzése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május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Jelentés: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június 30.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  <w:tr w:rsidR="00E91F1D" w:rsidRPr="001177B4" w:rsidTr="00BD2340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324" w:type="pct"/>
            <w:vAlign w:val="center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Cs/>
                <w:sz w:val="20"/>
                <w:szCs w:val="23"/>
              </w:rPr>
            </w:pPr>
            <w:r>
              <w:rPr>
                <w:bCs/>
                <w:sz w:val="20"/>
                <w:szCs w:val="23"/>
              </w:rPr>
              <w:lastRenderedPageBreak/>
              <w:t>5</w:t>
            </w:r>
          </w:p>
        </w:tc>
        <w:tc>
          <w:tcPr>
            <w:tcW w:w="749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0"/>
                <w:szCs w:val="23"/>
                <w:u w:val="single"/>
              </w:rPr>
            </w:pP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3"/>
                <w:u w:val="single"/>
              </w:rPr>
            </w:pPr>
            <w:r>
              <w:rPr>
                <w:b/>
                <w:bCs/>
                <w:sz w:val="20"/>
                <w:szCs w:val="23"/>
                <w:u w:val="single"/>
              </w:rPr>
              <w:t xml:space="preserve">Csengődi </w:t>
            </w:r>
            <w:r w:rsidRPr="001177B4">
              <w:rPr>
                <w:b/>
                <w:bCs/>
                <w:sz w:val="20"/>
                <w:szCs w:val="23"/>
                <w:u w:val="single"/>
              </w:rPr>
              <w:t>Polgármesteri Hivatal</w:t>
            </w:r>
          </w:p>
          <w:p w:rsidR="00E91F1D" w:rsidRPr="00501B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i/>
                <w:sz w:val="20"/>
                <w:szCs w:val="23"/>
              </w:rPr>
            </w:pPr>
            <w:r>
              <w:rPr>
                <w:b/>
                <w:bCs/>
                <w:i/>
                <w:sz w:val="20"/>
                <w:szCs w:val="23"/>
              </w:rPr>
              <w:t>(Csengőd Község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</w:t>
            </w:r>
            <w:r>
              <w:rPr>
                <w:b/>
                <w:bCs/>
                <w:i/>
                <w:sz w:val="20"/>
                <w:szCs w:val="23"/>
              </w:rPr>
              <w:t>Önkormányzata</w:t>
            </w:r>
            <w:r w:rsidRPr="00501BB4">
              <w:rPr>
                <w:b/>
                <w:bCs/>
                <w:i/>
                <w:sz w:val="20"/>
                <w:szCs w:val="23"/>
              </w:rPr>
              <w:t xml:space="preserve"> vonatkozásában)</w:t>
            </w:r>
          </w:p>
          <w:p w:rsidR="00E91F1D" w:rsidRPr="001177B4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Pr="001177B4" w:rsidRDefault="00E91F1D" w:rsidP="00BD2340">
            <w:pPr>
              <w:rPr>
                <w:b/>
                <w:bCs/>
                <w:sz w:val="20"/>
                <w:szCs w:val="28"/>
                <w:u w:val="single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0"/>
                <w:szCs w:val="23"/>
                <w:u w:val="single"/>
              </w:rPr>
            </w:pPr>
          </w:p>
        </w:tc>
        <w:tc>
          <w:tcPr>
            <w:tcW w:w="1235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Célja:</w:t>
            </w:r>
            <w:r w:rsidRPr="001177B4">
              <w:rPr>
                <w:sz w:val="20"/>
                <w:szCs w:val="23"/>
              </w:rPr>
              <w:t xml:space="preserve"> annak megállapítása, hogy az önkormányzat mennyiben hajtotta végre </w:t>
            </w:r>
            <w:r>
              <w:rPr>
                <w:sz w:val="20"/>
                <w:szCs w:val="23"/>
              </w:rPr>
              <w:t>az</w:t>
            </w:r>
            <w:r w:rsidRPr="001177B4">
              <w:rPr>
                <w:sz w:val="20"/>
                <w:szCs w:val="23"/>
              </w:rPr>
              <w:t xml:space="preserve"> információs önrendelkezési jogról és az információszabadságról szóló 2011. évi CXII. törvényben foglaltakat a közérdekű adatokra vonatkozó </w:t>
            </w:r>
            <w:r>
              <w:rPr>
                <w:sz w:val="20"/>
                <w:szCs w:val="23"/>
              </w:rPr>
              <w:t>közzétételi</w:t>
            </w:r>
            <w:r w:rsidRPr="001177B4">
              <w:rPr>
                <w:sz w:val="20"/>
                <w:szCs w:val="23"/>
              </w:rPr>
              <w:t xml:space="preserve"> kötelezettség tekintetében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Tárgya:</w:t>
            </w:r>
            <w:r w:rsidRPr="001177B4">
              <w:rPr>
                <w:sz w:val="20"/>
                <w:szCs w:val="23"/>
              </w:rPr>
              <w:t xml:space="preserve"> „üvegzseb”</w:t>
            </w:r>
            <w:r>
              <w:rPr>
                <w:sz w:val="20"/>
                <w:szCs w:val="23"/>
              </w:rPr>
              <w:t xml:space="preserve"> törvény által előírt kötelezettségek betartása</w:t>
            </w:r>
            <w:r w:rsidRPr="001177B4">
              <w:rPr>
                <w:sz w:val="20"/>
                <w:szCs w:val="23"/>
              </w:rPr>
              <w:t xml:space="preserve"> 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Időszak:</w:t>
            </w:r>
            <w:r w:rsidRPr="001177B4">
              <w:rPr>
                <w:sz w:val="20"/>
                <w:szCs w:val="23"/>
              </w:rPr>
              <w:t xml:space="preserve"> </w:t>
            </w:r>
            <w:r>
              <w:rPr>
                <w:sz w:val="20"/>
                <w:szCs w:val="23"/>
              </w:rPr>
              <w:t>2018. év</w:t>
            </w:r>
          </w:p>
        </w:tc>
        <w:tc>
          <w:tcPr>
            <w:tcW w:w="79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- A vonatkozó jogszabályok be nem tartásában rejlő kockázatok</w:t>
            </w:r>
          </w:p>
        </w:tc>
        <w:tc>
          <w:tcPr>
            <w:tcW w:w="741" w:type="pct"/>
          </w:tcPr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Típusa: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Szabályszerűségi ellenőrzés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szCs w:val="23"/>
                <w:u w:val="single"/>
              </w:rPr>
            </w:pPr>
            <w:r w:rsidRPr="001177B4">
              <w:rPr>
                <w:b/>
                <w:sz w:val="20"/>
                <w:szCs w:val="23"/>
                <w:u w:val="single"/>
              </w:rPr>
              <w:t>Módszerei:</w:t>
            </w: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Nyilvántartások, dokumentumok mintavételes ellenőrzése</w:t>
            </w:r>
          </w:p>
          <w:p w:rsidR="00E91F1D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</w:p>
          <w:p w:rsidR="00E91F1D" w:rsidRPr="001177B4" w:rsidRDefault="00E91F1D" w:rsidP="00BD234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3"/>
              </w:rPr>
            </w:pPr>
            <w:r w:rsidRPr="001177B4">
              <w:rPr>
                <w:sz w:val="20"/>
                <w:szCs w:val="23"/>
              </w:rPr>
              <w:t>Interjúkészítés</w:t>
            </w:r>
          </w:p>
        </w:tc>
        <w:tc>
          <w:tcPr>
            <w:tcW w:w="593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177B4">
              <w:rPr>
                <w:sz w:val="20"/>
              </w:rPr>
              <w:t>.</w:t>
            </w:r>
            <w:r>
              <w:rPr>
                <w:sz w:val="20"/>
              </w:rPr>
              <w:t xml:space="preserve"> július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 w:rsidRPr="001177B4">
              <w:rPr>
                <w:sz w:val="20"/>
              </w:rPr>
              <w:t>Jelentés:</w:t>
            </w: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  <w:r w:rsidRPr="001177B4">
              <w:rPr>
                <w:sz w:val="20"/>
              </w:rPr>
              <w:t xml:space="preserve">. </w:t>
            </w:r>
            <w:r>
              <w:rPr>
                <w:sz w:val="20"/>
              </w:rPr>
              <w:t>augusztus 31.</w:t>
            </w:r>
          </w:p>
        </w:tc>
        <w:tc>
          <w:tcPr>
            <w:tcW w:w="566" w:type="pct"/>
            <w:tcMar>
              <w:top w:w="113" w:type="dxa"/>
              <w:bottom w:w="113" w:type="dxa"/>
            </w:tcMar>
          </w:tcPr>
          <w:p w:rsidR="00E91F1D" w:rsidRPr="001177B4" w:rsidRDefault="00E91F1D" w:rsidP="00BD2340">
            <w:pPr>
              <w:rPr>
                <w:sz w:val="20"/>
              </w:rPr>
            </w:pPr>
          </w:p>
          <w:p w:rsidR="00E91F1D" w:rsidRPr="001177B4" w:rsidRDefault="00E91F1D" w:rsidP="00BD23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177B4">
              <w:rPr>
                <w:sz w:val="20"/>
              </w:rPr>
              <w:t xml:space="preserve"> belső ellenőri nap</w:t>
            </w:r>
          </w:p>
        </w:tc>
      </w:tr>
    </w:tbl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>* Csatolt alátámasztó dokumentumok: az ellenőrzési tervet megalapozó elemzések, különösen a kockázatelemzés dokumentumai.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>** A 370/2011. (XII. 31.) K</w:t>
      </w:r>
      <w:r w:rsidRPr="00ED29DF">
        <w:rPr>
          <w:sz w:val="20"/>
          <w:szCs w:val="20"/>
        </w:rPr>
        <w:t>ormányrendelet alapján.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>*** Az ellenőrzések időtartama és az ellenőrzési jelentések elkészítésének határideje.</w:t>
      </w:r>
    </w:p>
    <w:p w:rsidR="00E91F1D" w:rsidRPr="00ED29DF" w:rsidRDefault="00E91F1D" w:rsidP="00E91F1D">
      <w:pPr>
        <w:jc w:val="both"/>
        <w:rPr>
          <w:sz w:val="20"/>
          <w:szCs w:val="20"/>
        </w:rPr>
      </w:pPr>
      <w:r w:rsidRPr="00ED29DF">
        <w:rPr>
          <w:sz w:val="20"/>
          <w:szCs w:val="20"/>
        </w:rPr>
        <w:t>**** Az ellenőrzésekhez rendelt becsült ellenőrzési erőforrások: becsült időszükséglet és emberi erőforrás.</w:t>
      </w:r>
    </w:p>
    <w:p w:rsidR="00E91F1D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91F1D" w:rsidRDefault="00E91F1D" w:rsidP="00E91F1D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Tanácsadó tevékenységre tervezett kapacitás</w:t>
      </w:r>
      <w:r>
        <w:rPr>
          <w:sz w:val="20"/>
          <w:szCs w:val="20"/>
        </w:rPr>
        <w:t>: megbízó igényei szerint</w:t>
      </w:r>
    </w:p>
    <w:p w:rsidR="00E91F1D" w:rsidRDefault="00E91F1D" w:rsidP="00E91F1D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Soron kívüli ellenőrzésekre tervezett kapacitás</w:t>
      </w:r>
      <w:r>
        <w:rPr>
          <w:sz w:val="20"/>
          <w:szCs w:val="20"/>
        </w:rPr>
        <w:t>: megbízó igényei szerint</w:t>
      </w:r>
    </w:p>
    <w:p w:rsidR="00E91F1D" w:rsidRDefault="00E91F1D" w:rsidP="00E91F1D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Képzésekre tervezett kapacitás</w:t>
      </w:r>
      <w:r>
        <w:rPr>
          <w:sz w:val="20"/>
          <w:szCs w:val="20"/>
        </w:rPr>
        <w:t>: külső szolgáltató esetén a belső ellenőrzést végzők képzései önerőből folyamatosan biztosítottak</w:t>
      </w:r>
    </w:p>
    <w:p w:rsidR="00E91F1D" w:rsidRDefault="00E91F1D" w:rsidP="00E91F1D">
      <w:pPr>
        <w:pStyle w:val="lfej"/>
        <w:tabs>
          <w:tab w:val="left" w:pos="708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Egyéb tevékenység</w:t>
      </w:r>
      <w:r>
        <w:rPr>
          <w:sz w:val="20"/>
          <w:szCs w:val="20"/>
        </w:rPr>
        <w:t xml:space="preserve"> pl. a belső ellenőrzési vezető nem ellenőrzési feladatai, teljesítményértékelés, önértékelés, éves ellenőrzési jelentés elkészítése, egyéb adminisztratív </w:t>
      </w:r>
      <w:r w:rsidRPr="00D74A42">
        <w:rPr>
          <w:sz w:val="20"/>
          <w:szCs w:val="20"/>
        </w:rPr>
        <w:t>feladatok: 11 ellenőri nap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E91F1D" w:rsidRPr="00ED29DF" w:rsidRDefault="00E91F1D" w:rsidP="00E91F1D">
      <w:pPr>
        <w:pStyle w:val="lfej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 xml:space="preserve">Dátum: </w:t>
      </w:r>
      <w:r>
        <w:rPr>
          <w:sz w:val="20"/>
          <w:szCs w:val="20"/>
        </w:rPr>
        <w:t>2018. november 21.</w:t>
      </w:r>
    </w:p>
    <w:p w:rsidR="00E91F1D" w:rsidRDefault="00E91F1D" w:rsidP="00E91F1D">
      <w:pPr>
        <w:pStyle w:val="lfej"/>
        <w:tabs>
          <w:tab w:val="clear" w:pos="4536"/>
          <w:tab w:val="clear" w:pos="9072"/>
          <w:tab w:val="left" w:pos="7371"/>
        </w:tabs>
        <w:jc w:val="both"/>
        <w:rPr>
          <w:sz w:val="20"/>
          <w:szCs w:val="20"/>
        </w:rPr>
      </w:pPr>
    </w:p>
    <w:p w:rsidR="00E91F1D" w:rsidRPr="00ED29DF" w:rsidRDefault="00E91F1D" w:rsidP="00E91F1D">
      <w:pPr>
        <w:pStyle w:val="lfej"/>
        <w:tabs>
          <w:tab w:val="clear" w:pos="4536"/>
          <w:tab w:val="clear" w:pos="9072"/>
          <w:tab w:val="left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Készítette:                                                                             </w:t>
      </w:r>
      <w:r w:rsidRPr="00ED29DF">
        <w:rPr>
          <w:sz w:val="20"/>
          <w:szCs w:val="20"/>
        </w:rPr>
        <w:t>Jóváhagyta: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D29DF">
        <w:rPr>
          <w:sz w:val="20"/>
          <w:szCs w:val="20"/>
        </w:rPr>
        <w:t>_____________________________</w:t>
      </w:r>
      <w:r>
        <w:rPr>
          <w:sz w:val="20"/>
          <w:szCs w:val="20"/>
        </w:rPr>
        <w:t xml:space="preserve">                                 </w:t>
      </w:r>
      <w:r w:rsidRPr="00ED29DF">
        <w:rPr>
          <w:sz w:val="20"/>
          <w:szCs w:val="20"/>
        </w:rPr>
        <w:t>________________________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</w:t>
      </w:r>
      <w:r w:rsidRPr="00ED29DF">
        <w:rPr>
          <w:sz w:val="20"/>
          <w:szCs w:val="20"/>
        </w:rPr>
        <w:t>Lisztes-Tóth Linda</w:t>
      </w: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dr. Boldoczki Krisztina</w:t>
      </w:r>
    </w:p>
    <w:p w:rsidR="00E91F1D" w:rsidRPr="00ED29DF" w:rsidRDefault="00E91F1D" w:rsidP="00E91F1D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 w:val="20"/>
          <w:szCs w:val="20"/>
        </w:rPr>
      </w:pPr>
      <w:r w:rsidRPr="00ED29D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ED29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ED29DF">
        <w:rPr>
          <w:sz w:val="20"/>
          <w:szCs w:val="20"/>
        </w:rPr>
        <w:t>Belső ellenőrzési vezető</w:t>
      </w:r>
      <w:r>
        <w:rPr>
          <w:sz w:val="20"/>
          <w:szCs w:val="20"/>
        </w:rPr>
        <w:t xml:space="preserve">                                                                 </w:t>
      </w:r>
      <w:r w:rsidRPr="00ED29DF">
        <w:rPr>
          <w:sz w:val="20"/>
          <w:szCs w:val="20"/>
        </w:rPr>
        <w:t>Jegyző</w:t>
      </w:r>
    </w:p>
    <w:p w:rsidR="00E91F1D" w:rsidRPr="009210B2" w:rsidRDefault="00E91F1D" w:rsidP="00E91F1D">
      <w:pPr>
        <w:rPr>
          <w:szCs w:val="23"/>
        </w:rPr>
      </w:pPr>
    </w:p>
    <w:p w:rsidR="00193F6D" w:rsidRPr="00FB31AE" w:rsidRDefault="00193F6D" w:rsidP="00E91F1D">
      <w:pPr>
        <w:pStyle w:val="Cm"/>
        <w:rPr>
          <w:sz w:val="22"/>
          <w:szCs w:val="22"/>
        </w:rPr>
      </w:pPr>
    </w:p>
    <w:sectPr w:rsidR="00193F6D" w:rsidRPr="00FB31AE" w:rsidSect="00C22D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4B" w:rsidRDefault="006A0C4B" w:rsidP="007B41DC">
      <w:r>
        <w:separator/>
      </w:r>
    </w:p>
  </w:endnote>
  <w:endnote w:type="continuationSeparator" w:id="0">
    <w:p w:rsidR="006A0C4B" w:rsidRDefault="006A0C4B" w:rsidP="007B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mn">
    <w:altName w:val="Times New Roman"/>
    <w:panose1 w:val="00000000000000000000"/>
    <w:charset w:val="00"/>
    <w:family w:val="roman"/>
    <w:notTrueType/>
    <w:pitch w:val="default"/>
  </w:font>
  <w:font w:name="Times Rm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DC" w:rsidRDefault="00F60F8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565B7">
      <w:rPr>
        <w:noProof/>
      </w:rPr>
      <w:t>2</w:t>
    </w:r>
    <w:r>
      <w:rPr>
        <w:noProof/>
      </w:rPr>
      <w:fldChar w:fldCharType="end"/>
    </w:r>
  </w:p>
  <w:p w:rsidR="007B41DC" w:rsidRDefault="007B41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4B" w:rsidRDefault="006A0C4B" w:rsidP="007B41DC">
      <w:r>
        <w:separator/>
      </w:r>
    </w:p>
  </w:footnote>
  <w:footnote w:type="continuationSeparator" w:id="0">
    <w:p w:rsidR="006A0C4B" w:rsidRDefault="006A0C4B" w:rsidP="007B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40F0"/>
    <w:multiLevelType w:val="hybridMultilevel"/>
    <w:tmpl w:val="C94E3F18"/>
    <w:lvl w:ilvl="0" w:tplc="F876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2646"/>
    <w:multiLevelType w:val="hybridMultilevel"/>
    <w:tmpl w:val="F6605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2D67"/>
    <w:multiLevelType w:val="hybridMultilevel"/>
    <w:tmpl w:val="277667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5849"/>
    <w:multiLevelType w:val="hybridMultilevel"/>
    <w:tmpl w:val="4F88998C"/>
    <w:lvl w:ilvl="0" w:tplc="3816E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25D27"/>
    <w:multiLevelType w:val="hybridMultilevel"/>
    <w:tmpl w:val="E01C50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77B4A"/>
    <w:multiLevelType w:val="hybridMultilevel"/>
    <w:tmpl w:val="14CC3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31C9"/>
    <w:multiLevelType w:val="multilevel"/>
    <w:tmpl w:val="E04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97B99"/>
    <w:multiLevelType w:val="hybridMultilevel"/>
    <w:tmpl w:val="E04AFDFC"/>
    <w:lvl w:ilvl="0" w:tplc="3036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61CAF"/>
    <w:multiLevelType w:val="hybridMultilevel"/>
    <w:tmpl w:val="197874AC"/>
    <w:lvl w:ilvl="0" w:tplc="040E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8BE"/>
    <w:rsid w:val="00017EDD"/>
    <w:rsid w:val="00021C04"/>
    <w:rsid w:val="00044C43"/>
    <w:rsid w:val="000607B3"/>
    <w:rsid w:val="000810E2"/>
    <w:rsid w:val="00085DE2"/>
    <w:rsid w:val="000E161A"/>
    <w:rsid w:val="00122046"/>
    <w:rsid w:val="00153F26"/>
    <w:rsid w:val="00182CAA"/>
    <w:rsid w:val="00193F6D"/>
    <w:rsid w:val="001B5ED2"/>
    <w:rsid w:val="001C5F6A"/>
    <w:rsid w:val="001E75C6"/>
    <w:rsid w:val="001F1E52"/>
    <w:rsid w:val="00204256"/>
    <w:rsid w:val="00222F47"/>
    <w:rsid w:val="00226333"/>
    <w:rsid w:val="00237D61"/>
    <w:rsid w:val="00261D3E"/>
    <w:rsid w:val="002764BC"/>
    <w:rsid w:val="00282A69"/>
    <w:rsid w:val="00290B40"/>
    <w:rsid w:val="002C46E3"/>
    <w:rsid w:val="002D2D38"/>
    <w:rsid w:val="002D79C3"/>
    <w:rsid w:val="002F6697"/>
    <w:rsid w:val="0035275D"/>
    <w:rsid w:val="0036412B"/>
    <w:rsid w:val="003E20B8"/>
    <w:rsid w:val="003E7DF6"/>
    <w:rsid w:val="00414F5D"/>
    <w:rsid w:val="00430728"/>
    <w:rsid w:val="00444A74"/>
    <w:rsid w:val="0048097E"/>
    <w:rsid w:val="004B0972"/>
    <w:rsid w:val="004B4BE6"/>
    <w:rsid w:val="004B7DC6"/>
    <w:rsid w:val="004C49DF"/>
    <w:rsid w:val="004E30A9"/>
    <w:rsid w:val="00501551"/>
    <w:rsid w:val="005333E4"/>
    <w:rsid w:val="00557A8D"/>
    <w:rsid w:val="005B1E34"/>
    <w:rsid w:val="005B3EA1"/>
    <w:rsid w:val="005C2EF5"/>
    <w:rsid w:val="005C6A12"/>
    <w:rsid w:val="005D0F64"/>
    <w:rsid w:val="005E2361"/>
    <w:rsid w:val="006A0C4B"/>
    <w:rsid w:val="006E7229"/>
    <w:rsid w:val="006F4768"/>
    <w:rsid w:val="00777D6E"/>
    <w:rsid w:val="007868D4"/>
    <w:rsid w:val="007B41DC"/>
    <w:rsid w:val="007C2EC9"/>
    <w:rsid w:val="007E3EF8"/>
    <w:rsid w:val="00863385"/>
    <w:rsid w:val="00876592"/>
    <w:rsid w:val="00885DBB"/>
    <w:rsid w:val="00903748"/>
    <w:rsid w:val="00917F95"/>
    <w:rsid w:val="00927397"/>
    <w:rsid w:val="00927E97"/>
    <w:rsid w:val="009304E7"/>
    <w:rsid w:val="0095027C"/>
    <w:rsid w:val="00972260"/>
    <w:rsid w:val="009B4D62"/>
    <w:rsid w:val="009B759F"/>
    <w:rsid w:val="009D3CBA"/>
    <w:rsid w:val="009D5AB9"/>
    <w:rsid w:val="009D64C3"/>
    <w:rsid w:val="00A26244"/>
    <w:rsid w:val="00A33DEC"/>
    <w:rsid w:val="00A43820"/>
    <w:rsid w:val="00A8140D"/>
    <w:rsid w:val="00A9364A"/>
    <w:rsid w:val="00AB5E60"/>
    <w:rsid w:val="00AD59E1"/>
    <w:rsid w:val="00AE4666"/>
    <w:rsid w:val="00B279F1"/>
    <w:rsid w:val="00B457C9"/>
    <w:rsid w:val="00B45E85"/>
    <w:rsid w:val="00B7236E"/>
    <w:rsid w:val="00B737CA"/>
    <w:rsid w:val="00BA5CF1"/>
    <w:rsid w:val="00BA5DCC"/>
    <w:rsid w:val="00BC556A"/>
    <w:rsid w:val="00BD4B99"/>
    <w:rsid w:val="00BE67C2"/>
    <w:rsid w:val="00C22D2A"/>
    <w:rsid w:val="00C27CBB"/>
    <w:rsid w:val="00C33F7E"/>
    <w:rsid w:val="00C5729B"/>
    <w:rsid w:val="00C7358D"/>
    <w:rsid w:val="00C74433"/>
    <w:rsid w:val="00CB1D6B"/>
    <w:rsid w:val="00CC20AE"/>
    <w:rsid w:val="00CD0635"/>
    <w:rsid w:val="00CE1134"/>
    <w:rsid w:val="00CE42CA"/>
    <w:rsid w:val="00D21F70"/>
    <w:rsid w:val="00D47182"/>
    <w:rsid w:val="00D518BE"/>
    <w:rsid w:val="00D53204"/>
    <w:rsid w:val="00D72ECD"/>
    <w:rsid w:val="00D75C52"/>
    <w:rsid w:val="00D87D3B"/>
    <w:rsid w:val="00DA7048"/>
    <w:rsid w:val="00DC671C"/>
    <w:rsid w:val="00E13417"/>
    <w:rsid w:val="00E1490C"/>
    <w:rsid w:val="00E27C26"/>
    <w:rsid w:val="00E35F37"/>
    <w:rsid w:val="00E513EB"/>
    <w:rsid w:val="00E71C84"/>
    <w:rsid w:val="00E91F1D"/>
    <w:rsid w:val="00E95567"/>
    <w:rsid w:val="00EE43AF"/>
    <w:rsid w:val="00EF6EB2"/>
    <w:rsid w:val="00F04E5A"/>
    <w:rsid w:val="00F15A87"/>
    <w:rsid w:val="00F3204E"/>
    <w:rsid w:val="00F50FD2"/>
    <w:rsid w:val="00F565B7"/>
    <w:rsid w:val="00F60F83"/>
    <w:rsid w:val="00FB31AE"/>
    <w:rsid w:val="00FD338F"/>
    <w:rsid w:val="00FD7B96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6623A"/>
  <w15:docId w15:val="{2421DF70-3504-4399-BBA4-D8BAC6B9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2D2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91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A262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7236E"/>
    <w:pPr>
      <w:keepNext/>
      <w:jc w:val="center"/>
      <w:outlineLvl w:val="3"/>
    </w:pPr>
    <w:rPr>
      <w:rFonts w:eastAsia="Calibri"/>
      <w:b/>
      <w:bCs/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A26244"/>
    <w:pPr>
      <w:spacing w:before="100" w:beforeAutospacing="1" w:after="100" w:afterAutospacing="1"/>
      <w:jc w:val="both"/>
    </w:pPr>
    <w:rPr>
      <w:rFonts w:ascii="Times New Rmn" w:hAnsi="Times New Rmn"/>
      <w:b/>
      <w:bCs/>
      <w:color w:val="000000"/>
      <w:sz w:val="32"/>
      <w:szCs w:val="34"/>
    </w:rPr>
  </w:style>
  <w:style w:type="paragraph" w:customStyle="1" w:styleId="StlusCmsor3Bal0cmFgg159cm">
    <w:name w:val="Stílus Címsor 3 + Bal:  0 cm Függő:  159 cm"/>
    <w:basedOn w:val="Cmsor3"/>
    <w:rsid w:val="00A26244"/>
    <w:pPr>
      <w:keepNext w:val="0"/>
      <w:spacing w:before="100" w:beforeAutospacing="1" w:after="100" w:afterAutospacing="1"/>
      <w:ind w:left="900" w:hanging="900"/>
    </w:pPr>
    <w:rPr>
      <w:rFonts w:ascii="Times Rmn" w:hAnsi="Times Rmn" w:cs="Times New Roman"/>
      <w:color w:val="000000"/>
      <w:sz w:val="24"/>
      <w:szCs w:val="20"/>
      <w:u w:val="single"/>
    </w:rPr>
  </w:style>
  <w:style w:type="paragraph" w:styleId="Buborkszveg">
    <w:name w:val="Balloon Text"/>
    <w:basedOn w:val="Norml"/>
    <w:semiHidden/>
    <w:rsid w:val="0048097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locked/>
    <w:rsid w:val="00B7236E"/>
    <w:rPr>
      <w:rFonts w:eastAsia="Calibri"/>
      <w:b/>
      <w:bCs/>
      <w:sz w:val="22"/>
      <w:szCs w:val="22"/>
      <w:u w:val="single"/>
      <w:lang w:val="hu-HU" w:eastAsia="hu-HU" w:bidi="ar-SA"/>
    </w:rPr>
  </w:style>
  <w:style w:type="paragraph" w:styleId="lfej">
    <w:name w:val="header"/>
    <w:basedOn w:val="Norml"/>
    <w:link w:val="lfejChar"/>
    <w:rsid w:val="007B41D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B41DC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B41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B41D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CB1D6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91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98C6-DA92-45DF-9E36-5E183B1B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1253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JEGYZŐJE</vt:lpstr>
    </vt:vector>
  </TitlesOfParts>
  <Company>Művelődési Osztály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JEGYZŐJE</dc:title>
  <dc:creator>dr. Boldoczki</dc:creator>
  <cp:lastModifiedBy>lenovo</cp:lastModifiedBy>
  <cp:revision>7</cp:revision>
  <cp:lastPrinted>2014-12-09T08:19:00Z</cp:lastPrinted>
  <dcterms:created xsi:type="dcterms:W3CDTF">2017-11-24T01:15:00Z</dcterms:created>
  <dcterms:modified xsi:type="dcterms:W3CDTF">2018-11-22T10:26:00Z</dcterms:modified>
</cp:coreProperties>
</file>