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26" w:rsidRPr="00FE60EB" w:rsidRDefault="00F23D26" w:rsidP="00F45FEA">
      <w:pPr>
        <w:keepNext/>
        <w:spacing w:after="0"/>
        <w:jc w:val="both"/>
        <w:outlineLvl w:val="0"/>
        <w:rPr>
          <w:rFonts w:ascii="Times New Roman" w:hAnsi="Times New Roman"/>
          <w:b/>
          <w:bCs/>
          <w:kern w:val="32"/>
          <w:u w:val="single"/>
        </w:rPr>
      </w:pPr>
      <w:r w:rsidRPr="00FE60EB">
        <w:rPr>
          <w:rFonts w:ascii="Times New Roman" w:hAnsi="Times New Roman"/>
          <w:b/>
          <w:bCs/>
          <w:kern w:val="32"/>
          <w:u w:val="single"/>
        </w:rPr>
        <w:t>CSENGŐD KÖZSÉG POLGÁRMESTERE</w:t>
      </w:r>
      <w:r w:rsidRPr="00FE60EB">
        <w:rPr>
          <w:rFonts w:ascii="Times New Roman" w:hAnsi="Times New Roman"/>
          <w:b/>
          <w:bCs/>
          <w:kern w:val="32"/>
          <w:u w:val="single"/>
        </w:rPr>
        <w:tab/>
      </w:r>
    </w:p>
    <w:p w:rsidR="00F23D26" w:rsidRPr="00FE60EB" w:rsidRDefault="00F23D26" w:rsidP="00F45FEA">
      <w:pPr>
        <w:pStyle w:val="Cmsor3"/>
        <w:spacing w:before="0" w:after="0"/>
        <w:jc w:val="both"/>
        <w:rPr>
          <w:rFonts w:ascii="Times New Roman" w:hAnsi="Times New Roman"/>
          <w:sz w:val="22"/>
          <w:szCs w:val="22"/>
          <w:u w:val="single"/>
        </w:rPr>
      </w:pP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p>
    <w:p w:rsidR="00F23D26" w:rsidRPr="00A34DA0" w:rsidRDefault="00F23D26" w:rsidP="00F45FEA">
      <w:pPr>
        <w:pStyle w:val="Cmsor3"/>
        <w:spacing w:before="0" w:after="0"/>
        <w:jc w:val="center"/>
        <w:rPr>
          <w:rFonts w:ascii="Times New Roman" w:hAnsi="Times New Roman"/>
          <w:sz w:val="22"/>
          <w:szCs w:val="22"/>
          <w:u w:val="single"/>
        </w:rPr>
      </w:pPr>
      <w:r w:rsidRPr="00A34DA0">
        <w:rPr>
          <w:rFonts w:ascii="Times New Roman" w:hAnsi="Times New Roman"/>
          <w:sz w:val="22"/>
          <w:szCs w:val="22"/>
          <w:u w:val="single"/>
        </w:rPr>
        <w:t>ELŐTERJESZTÉS</w:t>
      </w:r>
    </w:p>
    <w:p w:rsidR="00F23D26" w:rsidRPr="00FE60EB" w:rsidRDefault="00F23D26" w:rsidP="00F45FEA">
      <w:pPr>
        <w:spacing w:after="0"/>
        <w:jc w:val="center"/>
        <w:rPr>
          <w:rFonts w:ascii="Times New Roman" w:hAnsi="Times New Roman"/>
        </w:rPr>
      </w:pPr>
      <w:r w:rsidRPr="00A34DA0">
        <w:rPr>
          <w:rFonts w:ascii="Times New Roman" w:hAnsi="Times New Roman"/>
        </w:rPr>
        <w:t xml:space="preserve">(a Képviselő-testület </w:t>
      </w:r>
      <w:r w:rsidR="0025763E" w:rsidRPr="00A34DA0">
        <w:rPr>
          <w:rFonts w:ascii="Times New Roman" w:hAnsi="Times New Roman"/>
        </w:rPr>
        <w:t>201</w:t>
      </w:r>
      <w:r w:rsidR="00644A93" w:rsidRPr="00A34DA0">
        <w:rPr>
          <w:rFonts w:ascii="Times New Roman" w:hAnsi="Times New Roman"/>
        </w:rPr>
        <w:t>9</w:t>
      </w:r>
      <w:r w:rsidR="0025763E" w:rsidRPr="00A34DA0">
        <w:rPr>
          <w:rFonts w:ascii="Times New Roman" w:hAnsi="Times New Roman"/>
        </w:rPr>
        <w:t xml:space="preserve">. </w:t>
      </w:r>
      <w:r w:rsidR="00A34DA0" w:rsidRPr="00A34DA0">
        <w:rPr>
          <w:rFonts w:ascii="Times New Roman" w:hAnsi="Times New Roman"/>
        </w:rPr>
        <w:t>október 31</w:t>
      </w:r>
      <w:r w:rsidR="00EA6ABE" w:rsidRPr="00A34DA0">
        <w:rPr>
          <w:rFonts w:ascii="Times New Roman" w:hAnsi="Times New Roman"/>
        </w:rPr>
        <w:t>-e</w:t>
      </w:r>
      <w:r w:rsidRPr="00A34DA0">
        <w:rPr>
          <w:rFonts w:ascii="Times New Roman" w:hAnsi="Times New Roman"/>
        </w:rPr>
        <w:t>i</w:t>
      </w:r>
      <w:r w:rsidR="00610ACB" w:rsidRPr="00A34DA0">
        <w:rPr>
          <w:rFonts w:ascii="Times New Roman" w:hAnsi="Times New Roman"/>
        </w:rPr>
        <w:t xml:space="preserve"> </w:t>
      </w:r>
      <w:r w:rsidR="00A34DA0" w:rsidRPr="00A34DA0">
        <w:rPr>
          <w:rFonts w:ascii="Times New Roman" w:hAnsi="Times New Roman"/>
        </w:rPr>
        <w:t>alakuló</w:t>
      </w:r>
      <w:r w:rsidRPr="00A34DA0">
        <w:rPr>
          <w:rFonts w:ascii="Times New Roman" w:hAnsi="Times New Roman"/>
        </w:rPr>
        <w:t xml:space="preserve"> ülésére)</w:t>
      </w:r>
    </w:p>
    <w:p w:rsidR="00EA6ABE" w:rsidRPr="00FE60EB" w:rsidRDefault="00EA6ABE" w:rsidP="00EA6ABE">
      <w:pPr>
        <w:spacing w:after="0"/>
        <w:jc w:val="both"/>
        <w:rPr>
          <w:rFonts w:ascii="Times New Roman" w:hAnsi="Times New Roman"/>
        </w:rPr>
      </w:pPr>
    </w:p>
    <w:p w:rsidR="00724E93" w:rsidRPr="00551107" w:rsidRDefault="00EA6ABE" w:rsidP="00724E93">
      <w:pPr>
        <w:spacing w:after="0" w:line="240" w:lineRule="auto"/>
        <w:jc w:val="both"/>
      </w:pPr>
      <w:r w:rsidRPr="00724E93">
        <w:rPr>
          <w:rFonts w:ascii="Times New Roman félkövér" w:hAnsi="Times New Roman félkövér"/>
          <w:b/>
          <w:caps/>
          <w:u w:val="single"/>
        </w:rPr>
        <w:t>TÁRGY:</w:t>
      </w:r>
      <w:r w:rsidRPr="00724E93">
        <w:rPr>
          <w:rFonts w:ascii="Times New Roman félkövér" w:hAnsi="Times New Roman félkövér"/>
          <w:b/>
          <w:caps/>
        </w:rPr>
        <w:t xml:space="preserve"> </w:t>
      </w:r>
      <w:r w:rsidRPr="00724E93">
        <w:rPr>
          <w:rFonts w:ascii="Times New Roman félkövér" w:hAnsi="Times New Roman félkövér"/>
          <w:b/>
          <w:caps/>
        </w:rPr>
        <w:tab/>
      </w:r>
      <w:r w:rsidR="00724E93" w:rsidRPr="00724E93">
        <w:rPr>
          <w:rFonts w:ascii="Times New Roman félkövér" w:hAnsi="Times New Roman félkövér"/>
          <w:b/>
          <w:caps/>
        </w:rPr>
        <w:t>Támogatási kérelem benyújtása a Kedvezményezett Települések Gazdaságélénkítő Programjában való részvélre</w:t>
      </w:r>
      <w:r w:rsidR="00724E93" w:rsidRPr="00724E93">
        <w:rPr>
          <w:b/>
        </w:rPr>
        <w:t xml:space="preserve"> </w:t>
      </w:r>
    </w:p>
    <w:p w:rsidR="00943383" w:rsidRPr="00A34DA0" w:rsidRDefault="00943383" w:rsidP="00943383">
      <w:pPr>
        <w:spacing w:after="0" w:line="240" w:lineRule="auto"/>
        <w:jc w:val="both"/>
        <w:outlineLvl w:val="0"/>
        <w:rPr>
          <w:rFonts w:ascii="Times New Roman félkövér" w:hAnsi="Times New Roman félkövér"/>
          <w:b/>
          <w:caps/>
        </w:rPr>
      </w:pPr>
    </w:p>
    <w:p w:rsidR="00EA6ABE" w:rsidRDefault="00EA6ABE" w:rsidP="000F1AE9">
      <w:pPr>
        <w:pStyle w:val="Cmsor2"/>
        <w:spacing w:before="0" w:after="0"/>
        <w:ind w:left="1080" w:hanging="1080"/>
        <w:jc w:val="both"/>
        <w:rPr>
          <w:rFonts w:ascii="Times New Roman" w:hAnsi="Times New Roman" w:cs="Times New Roman"/>
          <w:i w:val="0"/>
          <w:sz w:val="22"/>
          <w:szCs w:val="22"/>
        </w:rPr>
      </w:pPr>
    </w:p>
    <w:p w:rsidR="00A34DA0" w:rsidRPr="001F3ADD" w:rsidRDefault="00A34DA0" w:rsidP="00A34DA0">
      <w:pPr>
        <w:spacing w:after="0" w:line="240" w:lineRule="auto"/>
        <w:jc w:val="both"/>
        <w:rPr>
          <w:rFonts w:ascii="Times New Roman" w:hAnsi="Times New Roman"/>
        </w:rPr>
      </w:pPr>
      <w:r>
        <w:rPr>
          <w:rFonts w:ascii="Times New Roman" w:hAnsi="Times New Roman"/>
        </w:rPr>
        <w:t>A</w:t>
      </w:r>
      <w:r w:rsidRPr="001F3ADD">
        <w:rPr>
          <w:rFonts w:ascii="Times New Roman" w:hAnsi="Times New Roman"/>
        </w:rPr>
        <w:t xml:space="preserve"> Magyarország egyes területei közötti gazdasági egyenlőtlenség csökkentése érdekében szüksége</w:t>
      </w:r>
      <w:r>
        <w:rPr>
          <w:rFonts w:ascii="Times New Roman" w:hAnsi="Times New Roman"/>
        </w:rPr>
        <w:t xml:space="preserve">s fejlesztési programcsomagról szóló </w:t>
      </w:r>
      <w:r w:rsidRPr="001F3ADD">
        <w:rPr>
          <w:rFonts w:ascii="Times New Roman" w:hAnsi="Times New Roman"/>
        </w:rPr>
        <w:t>1403/2019. (VII. 5.) Korm. határozat</w:t>
      </w:r>
      <w:r>
        <w:rPr>
          <w:rFonts w:ascii="Times New Roman" w:hAnsi="Times New Roman"/>
        </w:rPr>
        <w:t xml:space="preserve"> 1. melléklet 11. pontja szerint Csengőd a</w:t>
      </w:r>
      <w:r w:rsidRPr="001F3ADD">
        <w:rPr>
          <w:rFonts w:ascii="Times New Roman" w:hAnsi="Times New Roman"/>
        </w:rPr>
        <w:t xml:space="preserve"> Kedvezményezett Települések Gazdaságélénkítő Pro</w:t>
      </w:r>
      <w:r>
        <w:rPr>
          <w:rFonts w:ascii="Times New Roman" w:hAnsi="Times New Roman"/>
        </w:rPr>
        <w:t>gramjában részt vevő településnek minősül.</w:t>
      </w:r>
    </w:p>
    <w:p w:rsidR="0065762A" w:rsidRDefault="0065762A" w:rsidP="00A34DA0">
      <w:pPr>
        <w:spacing w:after="0"/>
      </w:pPr>
    </w:p>
    <w:p w:rsidR="00046813" w:rsidRDefault="00046813" w:rsidP="00046813">
      <w:pPr>
        <w:spacing w:after="0" w:line="240" w:lineRule="auto"/>
        <w:jc w:val="both"/>
        <w:rPr>
          <w:rFonts w:ascii="Times New Roman" w:hAnsi="Times New Roman"/>
        </w:rPr>
      </w:pPr>
      <w:r w:rsidRPr="00046813">
        <w:rPr>
          <w:rFonts w:ascii="Times New Roman" w:hAnsi="Times New Roman"/>
        </w:rPr>
        <w:t>Magyarország Belüg</w:t>
      </w:r>
      <w:r w:rsidR="00527FDA">
        <w:rPr>
          <w:rFonts w:ascii="Times New Roman" w:hAnsi="Times New Roman"/>
        </w:rPr>
        <w:t>yminisztere Támogatási felhívás</w:t>
      </w:r>
      <w:r w:rsidRPr="00046813">
        <w:rPr>
          <w:rFonts w:ascii="Times New Roman" w:hAnsi="Times New Roman"/>
        </w:rPr>
        <w:t>t tett közzé a Kedvezményezett Települések Gazdaságélénkítő Programjában való részvétel</w:t>
      </w:r>
      <w:r>
        <w:rPr>
          <w:rFonts w:ascii="Times New Roman" w:hAnsi="Times New Roman"/>
        </w:rPr>
        <w:t>é</w:t>
      </w:r>
      <w:r w:rsidRPr="00046813">
        <w:rPr>
          <w:rFonts w:ascii="Times New Roman" w:hAnsi="Times New Roman"/>
        </w:rPr>
        <w:t>re.</w:t>
      </w:r>
    </w:p>
    <w:p w:rsidR="00046813" w:rsidRDefault="00046813" w:rsidP="00046813">
      <w:pPr>
        <w:spacing w:after="0" w:line="240" w:lineRule="auto"/>
        <w:jc w:val="both"/>
        <w:rPr>
          <w:rFonts w:ascii="Times New Roman" w:hAnsi="Times New Roman"/>
        </w:rPr>
      </w:pPr>
    </w:p>
    <w:p w:rsidR="00046813" w:rsidRDefault="00046813" w:rsidP="00046813">
      <w:pPr>
        <w:spacing w:after="0" w:line="240" w:lineRule="auto"/>
        <w:jc w:val="both"/>
        <w:rPr>
          <w:rFonts w:ascii="Times New Roman" w:eastAsia="Times New Roman" w:hAnsi="Times New Roman"/>
          <w:bCs/>
          <w:color w:val="000000" w:themeColor="text1"/>
        </w:rPr>
      </w:pPr>
      <w:r w:rsidRPr="004677ED">
        <w:rPr>
          <w:rFonts w:ascii="Times New Roman" w:eastAsia="Times New Roman" w:hAnsi="Times New Roman"/>
          <w:bCs/>
          <w:color w:val="000000" w:themeColor="text1"/>
        </w:rPr>
        <w:t>A támogatás maximális időtartama 2019. szeptember 2. napjától 2020. december 31. napjáig tarthat.</w:t>
      </w:r>
    </w:p>
    <w:p w:rsidR="00046813" w:rsidRDefault="00046813" w:rsidP="00046813">
      <w:pPr>
        <w:spacing w:after="0" w:line="240" w:lineRule="auto"/>
        <w:jc w:val="both"/>
        <w:rPr>
          <w:rFonts w:ascii="Times New Roman" w:hAnsi="Times New Roman"/>
        </w:rPr>
      </w:pPr>
    </w:p>
    <w:p w:rsidR="00046813" w:rsidRPr="00211107" w:rsidRDefault="00527FDA" w:rsidP="00046813">
      <w:pPr>
        <w:spacing w:after="0" w:line="240" w:lineRule="auto"/>
        <w:jc w:val="both"/>
        <w:rPr>
          <w:rFonts w:ascii="Times New Roman" w:hAnsi="Times New Roman"/>
          <w:color w:val="000000"/>
        </w:rPr>
      </w:pPr>
      <w:r>
        <w:rPr>
          <w:rFonts w:ascii="Times New Roman" w:hAnsi="Times New Roman"/>
          <w:color w:val="000000"/>
        </w:rPr>
        <w:t>A támogatás célja</w:t>
      </w:r>
      <w:r w:rsidR="00046813" w:rsidRPr="00211107">
        <w:rPr>
          <w:rFonts w:ascii="Times New Roman" w:hAnsi="Times New Roman"/>
          <w:color w:val="000000"/>
        </w:rPr>
        <w:t xml:space="preserve"> a Magyarország egyes területei közötti gazdasági egyenlőtlenség csökkentése </w:t>
      </w:r>
      <w:r w:rsidR="00046813" w:rsidRPr="000048CC">
        <w:rPr>
          <w:rFonts w:ascii="Times New Roman" w:hAnsi="Times New Roman"/>
        </w:rPr>
        <w:t>érdekében szükséges fejlesztési program kidolgozásáról szóló 1206/2019. (IV. 18.) Korm. határozatában, valamint a Magyarország egyes területei közötti gazdasági egyenlőtlenség csökkentése érdekében szükséges fejlesztési programcsomagról szóló 1403/2019. (VII. 5.) Korm. határozatában foglaltak (a t</w:t>
      </w:r>
      <w:r>
        <w:rPr>
          <w:rFonts w:ascii="Times New Roman" w:hAnsi="Times New Roman"/>
        </w:rPr>
        <w:t>ovábbiakban: Program) keretében</w:t>
      </w:r>
      <w:r w:rsidR="00046813" w:rsidRPr="000048CC">
        <w:rPr>
          <w:rFonts w:ascii="Times New Roman" w:hAnsi="Times New Roman"/>
        </w:rPr>
        <w:t xml:space="preserve"> olyan vissza nem térítendő támogatás nyújtása, amely hatékonyan elősegíti a kedvezményezett térségek gazdasági, munkaerő-piaci hátrányainak </w:t>
      </w:r>
      <w:r>
        <w:rPr>
          <w:rFonts w:ascii="Times New Roman" w:hAnsi="Times New Roman"/>
          <w:color w:val="000000"/>
        </w:rPr>
        <w:t>csökkentését, v</w:t>
      </w:r>
      <w:r w:rsidR="00046813" w:rsidRPr="00211107">
        <w:rPr>
          <w:rFonts w:ascii="Times New Roman" w:hAnsi="Times New Roman"/>
          <w:color w:val="000000"/>
        </w:rPr>
        <w:t xml:space="preserve">alamint a helyi foglalkoztatás bővítését és a vidék lakosságmegtartó képességének növelését. </w:t>
      </w:r>
    </w:p>
    <w:p w:rsidR="00046813" w:rsidRPr="00211107" w:rsidRDefault="00046813" w:rsidP="00046813">
      <w:pPr>
        <w:spacing w:after="0" w:line="240" w:lineRule="auto"/>
        <w:jc w:val="both"/>
        <w:rPr>
          <w:rFonts w:ascii="Times New Roman" w:hAnsi="Times New Roman"/>
          <w:color w:val="000000"/>
        </w:rPr>
      </w:pPr>
    </w:p>
    <w:p w:rsidR="00046813" w:rsidRPr="00211107" w:rsidRDefault="00046813" w:rsidP="00046813">
      <w:pPr>
        <w:spacing w:after="0" w:line="240" w:lineRule="auto"/>
        <w:jc w:val="both"/>
        <w:rPr>
          <w:rFonts w:ascii="Times New Roman" w:hAnsi="Times New Roman"/>
          <w:b/>
          <w:bCs/>
        </w:rPr>
      </w:pPr>
      <w:r w:rsidRPr="00211107">
        <w:rPr>
          <w:rFonts w:ascii="Times New Roman" w:hAnsi="Times New Roman"/>
          <w:color w:val="000000"/>
        </w:rPr>
        <w:t xml:space="preserve">A támogatással a Kedvezményezett olyan mintaprogramot indíthat, amely a támogatási időszakot </w:t>
      </w:r>
      <w:r w:rsidRPr="00211107">
        <w:rPr>
          <w:rFonts w:ascii="Times New Roman" w:hAnsi="Times New Roman"/>
          <w:color w:val="000000" w:themeColor="text1"/>
        </w:rPr>
        <w:t xml:space="preserve">követően biztosítja a hosszú távú fenntarthatóságát, működtetését. </w:t>
      </w:r>
      <w:r w:rsidRPr="00211107">
        <w:rPr>
          <w:rFonts w:ascii="Times New Roman" w:hAnsi="Times New Roman"/>
          <w:color w:val="000000"/>
        </w:rPr>
        <w:t xml:space="preserve">A Program lehetőséget nyújt a lakossági és a piaci igényeknek megfelelő település- és termékmarketing tevékenységre és a települések közötti együttműködés támogatására. </w:t>
      </w:r>
    </w:p>
    <w:p w:rsidR="00046813" w:rsidRDefault="00046813" w:rsidP="00046813">
      <w:pPr>
        <w:spacing w:after="0" w:line="240" w:lineRule="auto"/>
        <w:jc w:val="both"/>
        <w:rPr>
          <w:rFonts w:ascii="Times New Roman" w:hAnsi="Times New Roman"/>
          <w:color w:val="000000"/>
        </w:rPr>
      </w:pPr>
    </w:p>
    <w:p w:rsidR="00046813" w:rsidRPr="00211107" w:rsidRDefault="00046813" w:rsidP="00046813">
      <w:pPr>
        <w:spacing w:after="0" w:line="240" w:lineRule="auto"/>
        <w:jc w:val="both"/>
        <w:rPr>
          <w:rFonts w:ascii="Times New Roman" w:hAnsi="Times New Roman"/>
          <w:color w:val="000000"/>
        </w:rPr>
      </w:pPr>
      <w:r w:rsidRPr="00211107">
        <w:rPr>
          <w:rFonts w:ascii="Times New Roman" w:hAnsi="Times New Roman"/>
          <w:color w:val="000000"/>
        </w:rPr>
        <w:t xml:space="preserve">A támogatott programban a Kedvezményezett egyrészt a már jól működő, egymásra épülő  </w:t>
      </w:r>
      <w:r w:rsidRPr="00046813">
        <w:rPr>
          <w:rFonts w:ascii="Times New Roman" w:hAnsi="Times New Roman"/>
          <w:color w:val="000000"/>
          <w:u w:val="single"/>
        </w:rPr>
        <w:t>közfoglalkoztatási alapon létrehozott tevékenységére alapozva bővítheti</w:t>
      </w:r>
      <w:r w:rsidRPr="00211107">
        <w:rPr>
          <w:rFonts w:ascii="Times New Roman" w:hAnsi="Times New Roman"/>
          <w:color w:val="000000"/>
        </w:rPr>
        <w:t xml:space="preserve"> a meglévő termelőkapacitásait (épületvásárlás, felújítás, ingatlan adásvétel, eszközbeszerzés, piackutatás, termékmarketing stb.) és válhat piaci szereplővé.  Ezzel, illetve új gazdasá</w:t>
      </w:r>
      <w:r w:rsidR="00527FDA">
        <w:rPr>
          <w:rFonts w:ascii="Times New Roman" w:hAnsi="Times New Roman"/>
          <w:color w:val="000000"/>
        </w:rPr>
        <w:t>gélénkítő program indításával</w:t>
      </w:r>
      <w:r w:rsidRPr="00211107">
        <w:rPr>
          <w:rFonts w:ascii="Times New Roman" w:hAnsi="Times New Roman"/>
          <w:color w:val="000000"/>
        </w:rPr>
        <w:t xml:space="preserve"> a település és a </w:t>
      </w:r>
      <w:proofErr w:type="gramStart"/>
      <w:r w:rsidRPr="00211107">
        <w:rPr>
          <w:rFonts w:ascii="Times New Roman" w:hAnsi="Times New Roman"/>
          <w:color w:val="000000"/>
        </w:rPr>
        <w:t>térség foglalkoztatási</w:t>
      </w:r>
      <w:proofErr w:type="gramEnd"/>
      <w:r w:rsidRPr="00211107">
        <w:rPr>
          <w:rFonts w:ascii="Times New Roman" w:hAnsi="Times New Roman"/>
          <w:color w:val="000000"/>
        </w:rPr>
        <w:t xml:space="preserve">  mutatója emelkedik. </w:t>
      </w:r>
    </w:p>
    <w:p w:rsidR="00046813" w:rsidRDefault="00046813" w:rsidP="00046813">
      <w:pPr>
        <w:spacing w:after="0" w:line="240" w:lineRule="auto"/>
        <w:jc w:val="both"/>
        <w:rPr>
          <w:rFonts w:ascii="Times New Roman" w:hAnsi="Times New Roman"/>
        </w:rPr>
      </w:pPr>
    </w:p>
    <w:p w:rsidR="00046813" w:rsidRPr="00046813" w:rsidRDefault="00046813" w:rsidP="00046813">
      <w:pPr>
        <w:spacing w:after="0" w:line="240" w:lineRule="auto"/>
        <w:jc w:val="both"/>
        <w:rPr>
          <w:rFonts w:ascii="Times New Roman" w:hAnsi="Times New Roman"/>
          <w:b/>
          <w:u w:val="single"/>
        </w:rPr>
      </w:pPr>
      <w:r w:rsidRPr="00046813">
        <w:rPr>
          <w:rFonts w:ascii="Times New Roman" w:hAnsi="Times New Roman"/>
          <w:b/>
          <w:u w:val="single"/>
        </w:rPr>
        <w:t>Támogatás forrása, mértéke:</w:t>
      </w:r>
    </w:p>
    <w:p w:rsidR="00046813" w:rsidRPr="00046813" w:rsidRDefault="00046813" w:rsidP="00046813">
      <w:pPr>
        <w:spacing w:after="0" w:line="240" w:lineRule="auto"/>
        <w:jc w:val="both"/>
        <w:rPr>
          <w:rFonts w:ascii="Times New Roman" w:hAnsi="Times New Roman"/>
        </w:rPr>
      </w:pPr>
    </w:p>
    <w:p w:rsidR="00046813" w:rsidRPr="000048CC" w:rsidRDefault="00046813" w:rsidP="00046813">
      <w:pPr>
        <w:spacing w:after="0" w:line="240" w:lineRule="auto"/>
        <w:jc w:val="both"/>
        <w:rPr>
          <w:rFonts w:ascii="Times New Roman" w:hAnsi="Times New Roman"/>
        </w:rPr>
      </w:pPr>
      <w:r w:rsidRPr="00046813">
        <w:rPr>
          <w:rFonts w:ascii="Times New Roman" w:hAnsi="Times New Roman"/>
        </w:rPr>
        <w:t>A tervezett programok megvalósítására forrást Magyarország 2019. évi központi költségvetéséről szóló 2018. évi L. törvény 1. melléklet XIV. Belügyminisztérium fejezet, 20. Fejezeti kezelésű előirányzatok cím, 5. Társadalmi felzárkózást segítő programok alcím 13. A „Felzárkózó települések” hosszú távú programjának támogatása alcím jogcímcsoport terhére biztosít a Belügyminisztérium</w:t>
      </w:r>
      <w:r w:rsidRPr="000048CC">
        <w:rPr>
          <w:rFonts w:ascii="Times New Roman" w:hAnsi="Times New Roman"/>
        </w:rPr>
        <w:t xml:space="preserve">. </w:t>
      </w:r>
    </w:p>
    <w:p w:rsidR="00046813" w:rsidRPr="00211107" w:rsidRDefault="00046813" w:rsidP="00046813">
      <w:pPr>
        <w:pStyle w:val="Listaszerbekezds"/>
        <w:spacing w:after="0" w:line="240" w:lineRule="auto"/>
        <w:ind w:left="1287"/>
        <w:jc w:val="both"/>
        <w:rPr>
          <w:rFonts w:ascii="Times New Roman" w:hAnsi="Times New Roman"/>
          <w:color w:val="000000" w:themeColor="text1"/>
        </w:rPr>
      </w:pPr>
    </w:p>
    <w:p w:rsidR="00046813" w:rsidRDefault="00046813" w:rsidP="00046813">
      <w:pPr>
        <w:spacing w:after="0" w:line="240" w:lineRule="auto"/>
        <w:jc w:val="both"/>
        <w:rPr>
          <w:rFonts w:ascii="Times New Roman" w:hAnsi="Times New Roman"/>
          <w:b/>
          <w:color w:val="000000" w:themeColor="text1"/>
        </w:rPr>
      </w:pPr>
      <w:r w:rsidRPr="00046813">
        <w:rPr>
          <w:rFonts w:ascii="Times New Roman" w:hAnsi="Times New Roman"/>
          <w:color w:val="000000" w:themeColor="text1"/>
        </w:rPr>
        <w:t xml:space="preserve">A Támogatás </w:t>
      </w:r>
      <w:proofErr w:type="gramStart"/>
      <w:r w:rsidRPr="00046813">
        <w:rPr>
          <w:rFonts w:ascii="Times New Roman" w:hAnsi="Times New Roman"/>
          <w:color w:val="000000" w:themeColor="text1"/>
        </w:rPr>
        <w:t>intenzitása</w:t>
      </w:r>
      <w:proofErr w:type="gramEnd"/>
      <w:r w:rsidRPr="00211107">
        <w:rPr>
          <w:rFonts w:ascii="Times New Roman" w:hAnsi="Times New Roman"/>
          <w:b/>
          <w:color w:val="000000" w:themeColor="text1"/>
        </w:rPr>
        <w:t xml:space="preserve"> </w:t>
      </w:r>
      <w:r w:rsidRPr="00046813">
        <w:rPr>
          <w:rFonts w:ascii="Times New Roman" w:hAnsi="Times New Roman"/>
          <w:color w:val="000000" w:themeColor="text1"/>
        </w:rPr>
        <w:t>100 %.</w:t>
      </w:r>
    </w:p>
    <w:p w:rsidR="00046813" w:rsidRPr="00211107" w:rsidRDefault="00046813" w:rsidP="00046813">
      <w:pPr>
        <w:pStyle w:val="Listaszerbekezds"/>
        <w:spacing w:after="0" w:line="240" w:lineRule="auto"/>
        <w:ind w:left="1287"/>
        <w:jc w:val="both"/>
        <w:rPr>
          <w:rFonts w:ascii="Times New Roman" w:hAnsi="Times New Roman"/>
          <w:color w:val="000000" w:themeColor="text1"/>
        </w:rPr>
      </w:pPr>
    </w:p>
    <w:p w:rsidR="00046813" w:rsidRPr="00046813" w:rsidRDefault="00046813" w:rsidP="00046813">
      <w:pPr>
        <w:spacing w:after="0" w:line="240" w:lineRule="auto"/>
        <w:jc w:val="both"/>
        <w:rPr>
          <w:rFonts w:ascii="Times New Roman" w:hAnsi="Times New Roman"/>
          <w:b/>
          <w:u w:val="single"/>
        </w:rPr>
      </w:pPr>
      <w:r w:rsidRPr="00046813">
        <w:rPr>
          <w:rFonts w:ascii="Times New Roman" w:hAnsi="Times New Roman"/>
          <w:b/>
          <w:u w:val="single"/>
        </w:rPr>
        <w:t>A Támogatás feltételei</w:t>
      </w:r>
      <w:r>
        <w:rPr>
          <w:rFonts w:ascii="Times New Roman" w:hAnsi="Times New Roman"/>
          <w:b/>
          <w:u w:val="single"/>
        </w:rPr>
        <w:t>:</w:t>
      </w:r>
    </w:p>
    <w:p w:rsidR="00046813" w:rsidRPr="00211107" w:rsidRDefault="00046813" w:rsidP="00046813">
      <w:pPr>
        <w:pStyle w:val="Listaszerbekezds"/>
        <w:spacing w:after="0" w:line="240" w:lineRule="auto"/>
        <w:ind w:left="1287"/>
        <w:jc w:val="both"/>
        <w:rPr>
          <w:rFonts w:ascii="Times New Roman" w:hAnsi="Times New Roman"/>
          <w:b/>
          <w:color w:val="000000" w:themeColor="text1"/>
        </w:rPr>
      </w:pPr>
    </w:p>
    <w:p w:rsidR="00046813" w:rsidRDefault="00046813" w:rsidP="004420D9">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bCs/>
        </w:rPr>
        <w:t xml:space="preserve">Kedvezményezett a támogatást az Áht., az </w:t>
      </w:r>
      <w:proofErr w:type="spellStart"/>
      <w:r w:rsidRPr="00046813">
        <w:rPr>
          <w:rFonts w:ascii="Times New Roman" w:eastAsia="Times New Roman" w:hAnsi="Times New Roman"/>
          <w:bCs/>
        </w:rPr>
        <w:t>Ávr</w:t>
      </w:r>
      <w:proofErr w:type="spellEnd"/>
      <w:proofErr w:type="gramStart"/>
      <w:r w:rsidRPr="00046813">
        <w:rPr>
          <w:rFonts w:ascii="Times New Roman" w:eastAsia="Times New Roman" w:hAnsi="Times New Roman"/>
          <w:bCs/>
        </w:rPr>
        <w:t>.,</w:t>
      </w:r>
      <w:proofErr w:type="gramEnd"/>
      <w:r w:rsidRPr="00046813">
        <w:rPr>
          <w:rFonts w:ascii="Times New Roman" w:eastAsia="Times New Roman" w:hAnsi="Times New Roman"/>
          <w:bCs/>
        </w:rPr>
        <w:t xml:space="preserve"> és a fejezeti és központi kezelésű előirányzatok felhasználásának rendjéről </w:t>
      </w:r>
      <w:r w:rsidRPr="00046813">
        <w:rPr>
          <w:rFonts w:ascii="Times New Roman" w:eastAsia="Times New Roman" w:hAnsi="Times New Roman"/>
          <w:bCs/>
          <w:u w:val="single"/>
        </w:rPr>
        <w:t xml:space="preserve">szóló </w:t>
      </w:r>
      <w:r w:rsidRPr="00046813">
        <w:rPr>
          <w:rFonts w:ascii="Times New Roman" w:eastAsia="Times New Roman" w:hAnsi="Times New Roman"/>
          <w:b/>
          <w:bCs/>
          <w:u w:val="single"/>
        </w:rPr>
        <w:t xml:space="preserve"> 18/2019. (V. 10.) BM rendeletben </w:t>
      </w:r>
      <w:r w:rsidRPr="00046813">
        <w:rPr>
          <w:rFonts w:ascii="Times New Roman" w:eastAsia="Times New Roman" w:hAnsi="Times New Roman"/>
          <w:bCs/>
        </w:rPr>
        <w:t>foglaltak, továbbá belső gazdálkodási és kötelezettségvállalási szabályzat</w:t>
      </w:r>
      <w:r w:rsidR="00527FDA">
        <w:rPr>
          <w:rFonts w:ascii="Times New Roman" w:eastAsia="Times New Roman" w:hAnsi="Times New Roman"/>
          <w:bCs/>
        </w:rPr>
        <w:t>a</w:t>
      </w:r>
      <w:r w:rsidRPr="00046813">
        <w:rPr>
          <w:rFonts w:ascii="Times New Roman" w:eastAsia="Times New Roman" w:hAnsi="Times New Roman"/>
          <w:bCs/>
        </w:rPr>
        <w:t xml:space="preserve">inak megfelelően használhatja fel. </w:t>
      </w:r>
    </w:p>
    <w:p w:rsid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bCs/>
        </w:rPr>
        <w:lastRenderedPageBreak/>
        <w:t>A támogatás időszaka alatt a Kedvezményezettnek beszámolási kötelezettsége keletkezik. Az első részbeszámoló leadási határideje 2019. december 31. napja. Ezt követően Kedvezményezett minden negyedévet követően köteles részbeszámolókat készíteni, melyek leadási határideje a negyedévet követő hó 15. napja (kivéve a negyedik negyedéves beszámolót, melynek leadási határideje mindig az év utolsó napja, azaz december 31.).</w:t>
      </w:r>
    </w:p>
    <w:p w:rsid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bCs/>
        </w:rPr>
        <w:t xml:space="preserve">A támogatás folyósításának feltétele, hogy </w:t>
      </w:r>
      <w:r w:rsidRPr="00046813">
        <w:rPr>
          <w:rFonts w:ascii="Times New Roman" w:eastAsia="Times New Roman" w:hAnsi="Times New Roman"/>
        </w:rPr>
        <w:t>az államháztartásról szóló 2011. évi CXCV. törvény (a továbbiakban: „</w:t>
      </w:r>
      <w:r w:rsidRPr="00046813">
        <w:rPr>
          <w:rFonts w:ascii="Times New Roman" w:eastAsia="Times New Roman" w:hAnsi="Times New Roman"/>
          <w:b/>
        </w:rPr>
        <w:t>Áht</w:t>
      </w:r>
      <w:r w:rsidRPr="00046813">
        <w:rPr>
          <w:rFonts w:ascii="Times New Roman" w:eastAsia="Times New Roman" w:hAnsi="Times New Roman"/>
        </w:rPr>
        <w:t xml:space="preserve">.”) </w:t>
      </w:r>
      <w:r w:rsidRPr="00046813">
        <w:rPr>
          <w:rFonts w:ascii="Times New Roman" w:eastAsia="Times New Roman" w:hAnsi="Times New Roman"/>
          <w:bCs/>
        </w:rPr>
        <w:t xml:space="preserve">szerinti összeférhetetlenségi ok a </w:t>
      </w:r>
      <w:proofErr w:type="spellStart"/>
      <w:r w:rsidRPr="00046813">
        <w:rPr>
          <w:rFonts w:ascii="Times New Roman" w:eastAsia="Times New Roman" w:hAnsi="Times New Roman"/>
          <w:bCs/>
        </w:rPr>
        <w:t>Kedvezm</w:t>
      </w:r>
      <w:r w:rsidR="00527FDA">
        <w:rPr>
          <w:rFonts w:ascii="Times New Roman" w:eastAsia="Times New Roman" w:hAnsi="Times New Roman"/>
          <w:bCs/>
        </w:rPr>
        <w:t>ényezettel</w:t>
      </w:r>
      <w:proofErr w:type="spellEnd"/>
      <w:r w:rsidR="00527FDA">
        <w:rPr>
          <w:rFonts w:ascii="Times New Roman" w:eastAsia="Times New Roman" w:hAnsi="Times New Roman"/>
          <w:bCs/>
        </w:rPr>
        <w:t xml:space="preserve"> szemben nem áll fenn.</w:t>
      </w:r>
    </w:p>
    <w:p w:rsidR="00046813" w:rsidRP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rPr>
        <w:t xml:space="preserve">A támogatás visszaigényelhető általános forgalmi adó (a továbbiakban: „ÁFA”) megfizetésére nem használható fel. A Kedvezményezett nyilatkozata az ÁFA levonási joggal kapcsolatban </w:t>
      </w:r>
      <w:r w:rsidRPr="00046813">
        <w:rPr>
          <w:rFonts w:ascii="Times New Roman" w:eastAsia="Times New Roman" w:hAnsi="Times New Roman"/>
          <w:color w:val="000000" w:themeColor="text1"/>
        </w:rPr>
        <w:t>(támogatási kérelem 2. melléklete).</w:t>
      </w:r>
      <w:r>
        <w:rPr>
          <w:rFonts w:ascii="Times New Roman" w:eastAsia="Times New Roman" w:hAnsi="Times New Roman"/>
          <w:color w:val="000000" w:themeColor="text1"/>
        </w:rPr>
        <w:t xml:space="preserve"> </w:t>
      </w:r>
      <w:r w:rsidRPr="00046813">
        <w:rPr>
          <w:rFonts w:ascii="Times New Roman" w:eastAsia="Times New Roman" w:hAnsi="Times New Roman"/>
        </w:rPr>
        <w:t xml:space="preserve">Amennyiben a Kedvezményezett a jogállása változása miatt, vagy más okból a támogatási kérelem 2. számú melléklet szerinti nyilatkozata ellenére a támogatás felhasználása során a fizetendő adójából rá áthárított, vagy az általa megállapított adót levonta, vagy a keletkező </w:t>
      </w:r>
      <w:proofErr w:type="spellStart"/>
      <w:r w:rsidRPr="00046813">
        <w:rPr>
          <w:rFonts w:ascii="Times New Roman" w:eastAsia="Times New Roman" w:hAnsi="Times New Roman"/>
        </w:rPr>
        <w:t>adóterhet</w:t>
      </w:r>
      <w:proofErr w:type="spellEnd"/>
      <w:r w:rsidRPr="00046813">
        <w:rPr>
          <w:rFonts w:ascii="Times New Roman" w:eastAsia="Times New Roman" w:hAnsi="Times New Roman"/>
        </w:rPr>
        <w:t xml:space="preserve"> másra áthárította, a levonásba helyezett, illetve áthárított és a Támogató által is támogatott ÁFA összegének megfelelő összegű támogatási részt köteles a jogosulatlanul igénybe vett támogatásokra vonatkozó szabályok szerint visszatéríteni a Támogató részére.</w:t>
      </w:r>
    </w:p>
    <w:p w:rsidR="00046813" w:rsidRP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spacing w:val="-4"/>
        </w:rPr>
        <w:t xml:space="preserve">A </w:t>
      </w:r>
      <w:r w:rsidRPr="00046813">
        <w:rPr>
          <w:rFonts w:ascii="Times New Roman" w:eastAsia="Times New Roman" w:hAnsi="Times New Roman"/>
        </w:rPr>
        <w:t xml:space="preserve">Kedvezményezett </w:t>
      </w:r>
      <w:r w:rsidRPr="00046813">
        <w:rPr>
          <w:rFonts w:ascii="Times New Roman" w:eastAsia="Times New Roman" w:hAnsi="Times New Roman"/>
          <w:spacing w:val="-4"/>
        </w:rPr>
        <w:t>köteles a támogatás felhasználása során – ha ennek a közbeszerzésekről szóló 2015. évi CXLIII. törvény szerinti feltételei fennállnak – közbeszerzési eljárást lefolytatni.</w:t>
      </w:r>
    </w:p>
    <w:p w:rsidR="00046813" w:rsidRP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eastAsia="Times New Roman" w:hAnsi="Times New Roman"/>
        </w:rPr>
        <w:t>A Kedvezményezett a támogatott tevékenység megvalósítása során</w:t>
      </w:r>
      <w:r w:rsidR="00527FDA">
        <w:rPr>
          <w:rFonts w:ascii="Times New Roman" w:eastAsia="Times New Roman" w:hAnsi="Times New Roman"/>
        </w:rPr>
        <w:t xml:space="preserve"> más támogatást sem hazai, sem u</w:t>
      </w:r>
      <w:r w:rsidRPr="00046813">
        <w:rPr>
          <w:rFonts w:ascii="Times New Roman" w:eastAsia="Times New Roman" w:hAnsi="Times New Roman"/>
        </w:rPr>
        <w:t>niós forrásból nem vehet igénybe.</w:t>
      </w:r>
    </w:p>
    <w:p w:rsidR="00046813" w:rsidRPr="00046813" w:rsidRDefault="00046813" w:rsidP="00046813">
      <w:pPr>
        <w:pStyle w:val="Listaszerbekezds"/>
        <w:numPr>
          <w:ilvl w:val="0"/>
          <w:numId w:val="38"/>
        </w:numPr>
        <w:spacing w:before="120" w:after="120" w:line="240" w:lineRule="auto"/>
        <w:jc w:val="both"/>
        <w:rPr>
          <w:rFonts w:ascii="Times New Roman" w:eastAsia="Times New Roman" w:hAnsi="Times New Roman"/>
          <w:bCs/>
        </w:rPr>
      </w:pPr>
      <w:r w:rsidRPr="00046813">
        <w:rPr>
          <w:rFonts w:ascii="Times New Roman" w:hAnsi="Times New Roman"/>
          <w:color w:val="000000" w:themeColor="text1"/>
        </w:rPr>
        <w:t xml:space="preserve">Kedvezményezett </w:t>
      </w:r>
      <w:r w:rsidRPr="00046813">
        <w:rPr>
          <w:rFonts w:ascii="Times New Roman" w:hAnsi="Times New Roman"/>
          <w:bCs/>
          <w:color w:val="000000" w:themeColor="text1"/>
        </w:rPr>
        <w:t xml:space="preserve">vállalja, hogy a támogatott tevékenységgel létrehozott </w:t>
      </w:r>
      <w:proofErr w:type="gramStart"/>
      <w:r w:rsidRPr="00046813">
        <w:rPr>
          <w:rFonts w:ascii="Times New Roman" w:hAnsi="Times New Roman"/>
          <w:bCs/>
          <w:color w:val="000000" w:themeColor="text1"/>
        </w:rPr>
        <w:t>kapacitásokat</w:t>
      </w:r>
      <w:proofErr w:type="gramEnd"/>
      <w:r w:rsidRPr="00046813">
        <w:rPr>
          <w:rFonts w:ascii="Times New Roman" w:hAnsi="Times New Roman"/>
          <w:bCs/>
          <w:color w:val="000000" w:themeColor="text1"/>
        </w:rPr>
        <w:t xml:space="preserve">, szolgáltatásokat az eredeti foglalkoztatási célnak megfelelően a beruházás befejezésétől </w:t>
      </w:r>
      <w:r w:rsidRPr="00046813">
        <w:rPr>
          <w:rFonts w:ascii="Times New Roman" w:hAnsi="Times New Roman"/>
          <w:color w:val="000000" w:themeColor="text1"/>
        </w:rPr>
        <w:t xml:space="preserve">(üzembe helyezés időpontjától), a végbeszámoló elfogadásától </w:t>
      </w:r>
      <w:r w:rsidRPr="00046813">
        <w:rPr>
          <w:rFonts w:ascii="Times New Roman" w:hAnsi="Times New Roman"/>
          <w:bCs/>
          <w:color w:val="000000" w:themeColor="text1"/>
        </w:rPr>
        <w:t>számított 10 évig folyamatosan fenntartja és működteti.</w:t>
      </w:r>
    </w:p>
    <w:p w:rsidR="00453874" w:rsidRPr="00241494" w:rsidRDefault="00453874" w:rsidP="00453874">
      <w:pPr>
        <w:spacing w:after="0" w:line="240" w:lineRule="auto"/>
        <w:jc w:val="both"/>
        <w:rPr>
          <w:rFonts w:ascii="Times New Roman" w:hAnsi="Times New Roman"/>
          <w:b/>
          <w:u w:val="single"/>
        </w:rPr>
      </w:pPr>
      <w:r w:rsidRPr="00241494">
        <w:rPr>
          <w:rFonts w:ascii="Times New Roman" w:hAnsi="Times New Roman"/>
          <w:b/>
          <w:u w:val="single"/>
        </w:rPr>
        <w:t xml:space="preserve">A Támogatási kérelem benyújtásakor csatolandó </w:t>
      </w:r>
      <w:proofErr w:type="gramStart"/>
      <w:r w:rsidRPr="00241494">
        <w:rPr>
          <w:rFonts w:ascii="Times New Roman" w:hAnsi="Times New Roman"/>
          <w:b/>
          <w:u w:val="single"/>
        </w:rPr>
        <w:t>dokumentumok</w:t>
      </w:r>
      <w:proofErr w:type="gramEnd"/>
      <w:r w:rsidRPr="00241494">
        <w:rPr>
          <w:rFonts w:ascii="Times New Roman" w:hAnsi="Times New Roman"/>
          <w:b/>
          <w:u w:val="single"/>
        </w:rPr>
        <w:t>:</w:t>
      </w:r>
    </w:p>
    <w:p w:rsidR="00453874" w:rsidRPr="00211107" w:rsidRDefault="00453874" w:rsidP="00453874">
      <w:pPr>
        <w:pStyle w:val="Listaszerbekezds"/>
        <w:spacing w:after="0" w:line="240" w:lineRule="auto"/>
        <w:ind w:left="1287"/>
        <w:jc w:val="both"/>
        <w:rPr>
          <w:rFonts w:ascii="Times New Roman" w:hAnsi="Times New Roman"/>
          <w:b/>
          <w:color w:val="000000" w:themeColor="text1"/>
        </w:rPr>
      </w:pPr>
    </w:p>
    <w:p w:rsidR="00453874" w:rsidRPr="00211107"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aláírási címpéldány;</w:t>
      </w:r>
    </w:p>
    <w:p w:rsidR="00453874" w:rsidRPr="00211107"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100 %-</w:t>
      </w:r>
      <w:proofErr w:type="spellStart"/>
      <w:r w:rsidRPr="00211107">
        <w:rPr>
          <w:rFonts w:ascii="Times New Roman" w:hAnsi="Times New Roman"/>
          <w:color w:val="000000" w:themeColor="text1"/>
        </w:rPr>
        <w:t>os</w:t>
      </w:r>
      <w:proofErr w:type="spellEnd"/>
      <w:r w:rsidRPr="00211107">
        <w:rPr>
          <w:rFonts w:ascii="Times New Roman" w:hAnsi="Times New Roman"/>
          <w:color w:val="000000" w:themeColor="text1"/>
        </w:rPr>
        <w:t xml:space="preserve"> önkormányzati tulajdonú nonprofit gazdasági társaság, szociáli</w:t>
      </w:r>
      <w:r w:rsidR="00527FDA">
        <w:rPr>
          <w:rFonts w:ascii="Times New Roman" w:hAnsi="Times New Roman"/>
          <w:color w:val="000000" w:themeColor="text1"/>
        </w:rPr>
        <w:t>s szövetkezet estén alapszabály</w:t>
      </w:r>
      <w:r w:rsidRPr="00211107">
        <w:rPr>
          <w:rFonts w:ascii="Times New Roman" w:hAnsi="Times New Roman"/>
          <w:color w:val="000000" w:themeColor="text1"/>
        </w:rPr>
        <w:t>;</w:t>
      </w:r>
    </w:p>
    <w:p w:rsidR="00453874" w:rsidRPr="00211107"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 xml:space="preserve">30 napnál nem régebbi </w:t>
      </w:r>
      <w:r w:rsidR="00527FDA">
        <w:rPr>
          <w:rFonts w:ascii="Times New Roman" w:hAnsi="Times New Roman"/>
          <w:color w:val="000000" w:themeColor="text1"/>
        </w:rPr>
        <w:t>tulajdoni lap másolat</w:t>
      </w:r>
      <w:r w:rsidRPr="00211107">
        <w:rPr>
          <w:rFonts w:ascii="Times New Roman" w:hAnsi="Times New Roman"/>
          <w:color w:val="000000" w:themeColor="text1"/>
        </w:rPr>
        <w:t>;</w:t>
      </w:r>
    </w:p>
    <w:p w:rsidR="00453874" w:rsidRPr="00211107"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ingatlan</w:t>
      </w:r>
      <w:r w:rsidR="00527FDA">
        <w:rPr>
          <w:rFonts w:ascii="Times New Roman" w:hAnsi="Times New Roman"/>
          <w:color w:val="000000" w:themeColor="text1"/>
        </w:rPr>
        <w:t xml:space="preserve"> adásvétele esetén értékbecslés</w:t>
      </w:r>
      <w:r w:rsidRPr="00211107">
        <w:rPr>
          <w:rFonts w:ascii="Times New Roman" w:hAnsi="Times New Roman"/>
          <w:color w:val="000000" w:themeColor="text1"/>
        </w:rPr>
        <w:t>;</w:t>
      </w:r>
    </w:p>
    <w:p w:rsidR="00453874" w:rsidRPr="00211107" w:rsidRDefault="00453874" w:rsidP="00453874">
      <w:pPr>
        <w:pStyle w:val="Default"/>
        <w:numPr>
          <w:ilvl w:val="0"/>
          <w:numId w:val="39"/>
        </w:numPr>
        <w:ind w:left="426"/>
        <w:jc w:val="both"/>
        <w:rPr>
          <w:sz w:val="22"/>
          <w:szCs w:val="22"/>
        </w:rPr>
      </w:pPr>
      <w:r>
        <w:rPr>
          <w:sz w:val="22"/>
          <w:szCs w:val="22"/>
        </w:rPr>
        <w:t xml:space="preserve">gazdasági környezet, működtetés fenntarthatóságának, a </w:t>
      </w:r>
      <w:r w:rsidRPr="00211107">
        <w:rPr>
          <w:sz w:val="22"/>
          <w:szCs w:val="22"/>
        </w:rPr>
        <w:t>foglalkoztatottság megalapozottságának bemutatása;</w:t>
      </w:r>
    </w:p>
    <w:p w:rsidR="00453874" w:rsidRPr="00211107"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képviselő-testületi döntés</w:t>
      </w:r>
      <w:r w:rsidR="00453874" w:rsidRPr="00211107">
        <w:rPr>
          <w:rFonts w:ascii="Times New Roman" w:hAnsi="Times New Roman"/>
          <w:color w:val="000000" w:themeColor="text1"/>
        </w:rPr>
        <w:t xml:space="preserve"> a támogatási kérelem benyújtásáról, az abban foglaltak megvalósításáról;</w:t>
      </w:r>
    </w:p>
    <w:p w:rsidR="00453874" w:rsidRPr="00211107"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polgármester nyilatkozata</w:t>
      </w:r>
      <w:r w:rsidR="00453874" w:rsidRPr="00211107">
        <w:rPr>
          <w:rFonts w:ascii="Times New Roman" w:hAnsi="Times New Roman"/>
          <w:color w:val="000000" w:themeColor="text1"/>
        </w:rPr>
        <w:t xml:space="preserve"> arra vonatkozóan, hogy a program megvalósításához szükséges szakember/</w:t>
      </w:r>
      <w:proofErr w:type="spellStart"/>
      <w:r w:rsidR="00453874" w:rsidRPr="00211107">
        <w:rPr>
          <w:rFonts w:ascii="Times New Roman" w:hAnsi="Times New Roman"/>
          <w:color w:val="000000" w:themeColor="text1"/>
        </w:rPr>
        <w:t>ek</w:t>
      </w:r>
      <w:proofErr w:type="spellEnd"/>
      <w:r w:rsidR="00453874" w:rsidRPr="00211107">
        <w:rPr>
          <w:rFonts w:ascii="Times New Roman" w:hAnsi="Times New Roman"/>
          <w:color w:val="000000" w:themeColor="text1"/>
        </w:rPr>
        <w:t xml:space="preserve"> rendelkezésre állnak, vagy legkésőbb a program megkezdéséig rendelkezésre áll;</w:t>
      </w:r>
    </w:p>
    <w:p w:rsidR="00453874"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a felvevő piac bemutatás</w:t>
      </w:r>
      <w:r w:rsidR="00527FDA">
        <w:rPr>
          <w:rFonts w:ascii="Times New Roman" w:hAnsi="Times New Roman"/>
          <w:color w:val="000000" w:themeColor="text1"/>
        </w:rPr>
        <w:t>a;</w:t>
      </w:r>
    </w:p>
    <w:p w:rsidR="00453874" w:rsidRPr="00453874"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f</w:t>
      </w:r>
      <w:r w:rsidR="00453874" w:rsidRPr="00453874">
        <w:rPr>
          <w:rFonts w:ascii="Times New Roman" w:hAnsi="Times New Roman"/>
          <w:color w:val="000000" w:themeColor="text1"/>
        </w:rPr>
        <w:t>elhatalmazó levél</w:t>
      </w:r>
    </w:p>
    <w:p w:rsidR="00453874" w:rsidRDefault="00453874" w:rsidP="00453874">
      <w:pPr>
        <w:spacing w:after="0" w:line="240" w:lineRule="auto"/>
        <w:jc w:val="both"/>
        <w:rPr>
          <w:rFonts w:ascii="Times New Roman" w:hAnsi="Times New Roman"/>
          <w:color w:val="000000" w:themeColor="text1"/>
        </w:rPr>
      </w:pPr>
    </w:p>
    <w:p w:rsidR="00453874" w:rsidRPr="000048CC" w:rsidRDefault="00527FDA" w:rsidP="00453874">
      <w:pPr>
        <w:spacing w:after="0" w:line="240" w:lineRule="auto"/>
        <w:ind w:left="426"/>
        <w:jc w:val="both"/>
        <w:rPr>
          <w:rFonts w:ascii="Times New Roman" w:hAnsi="Times New Roman"/>
          <w:u w:val="single"/>
        </w:rPr>
      </w:pPr>
      <w:r>
        <w:rPr>
          <w:rFonts w:ascii="Times New Roman" w:hAnsi="Times New Roman"/>
          <w:u w:val="single"/>
        </w:rPr>
        <w:t>Építési</w:t>
      </w:r>
      <w:r w:rsidR="00453874" w:rsidRPr="000048CC">
        <w:rPr>
          <w:rFonts w:ascii="Times New Roman" w:hAnsi="Times New Roman"/>
          <w:u w:val="single"/>
        </w:rPr>
        <w:t>enge</w:t>
      </w:r>
      <w:r>
        <w:rPr>
          <w:rFonts w:ascii="Times New Roman" w:hAnsi="Times New Roman"/>
          <w:u w:val="single"/>
        </w:rPr>
        <w:t>dély-</w:t>
      </w:r>
      <w:r w:rsidR="00453874" w:rsidRPr="000048CC">
        <w:rPr>
          <w:rFonts w:ascii="Times New Roman" w:hAnsi="Times New Roman"/>
          <w:u w:val="single"/>
        </w:rPr>
        <w:t>köteles tevékenység esetén:</w:t>
      </w:r>
    </w:p>
    <w:p w:rsidR="00453874" w:rsidRPr="000048CC" w:rsidRDefault="00453874" w:rsidP="00453874">
      <w:pPr>
        <w:pStyle w:val="Listaszerbekezds"/>
        <w:numPr>
          <w:ilvl w:val="0"/>
          <w:numId w:val="39"/>
        </w:numPr>
        <w:spacing w:after="0" w:line="240" w:lineRule="auto"/>
        <w:ind w:left="426"/>
        <w:jc w:val="both"/>
        <w:rPr>
          <w:rFonts w:ascii="Times New Roman" w:hAnsi="Times New Roman"/>
        </w:rPr>
      </w:pPr>
      <w:r w:rsidRPr="000048CC">
        <w:rPr>
          <w:rFonts w:ascii="Times New Roman" w:hAnsi="Times New Roman"/>
        </w:rPr>
        <w:t>jogerős építési engedélyt (jogerős építési engedély hiányában, 2020. január 31-éig arra vonatkozó nyilatkozatát, hogy az építési engedély iránti kérelmet az építéshatóságnál benyújtotta);</w:t>
      </w:r>
    </w:p>
    <w:p w:rsidR="00453874" w:rsidRPr="000048CC" w:rsidRDefault="00453874" w:rsidP="00453874">
      <w:pPr>
        <w:pStyle w:val="Listaszerbekezds"/>
        <w:numPr>
          <w:ilvl w:val="0"/>
          <w:numId w:val="39"/>
        </w:numPr>
        <w:spacing w:after="0" w:line="240" w:lineRule="auto"/>
        <w:ind w:left="426"/>
        <w:jc w:val="both"/>
        <w:rPr>
          <w:rFonts w:ascii="Times New Roman" w:hAnsi="Times New Roman"/>
        </w:rPr>
      </w:pPr>
      <w:r w:rsidRPr="000048CC">
        <w:rPr>
          <w:rFonts w:ascii="Times New Roman" w:hAnsi="Times New Roman"/>
        </w:rPr>
        <w:t xml:space="preserve">részletes műszaki leírást, árazott költségvetést, valamint tervdokumentációt, </w:t>
      </w:r>
      <w:r w:rsidR="00527FDA">
        <w:rPr>
          <w:rFonts w:ascii="Times New Roman" w:hAnsi="Times New Roman"/>
        </w:rPr>
        <w:t>amennyiben az rendelkezésre áll.</w:t>
      </w:r>
    </w:p>
    <w:p w:rsidR="00453874" w:rsidRPr="000048CC" w:rsidRDefault="00527FDA" w:rsidP="00453874">
      <w:pPr>
        <w:spacing w:after="0" w:line="240" w:lineRule="auto"/>
        <w:ind w:left="426"/>
        <w:jc w:val="both"/>
        <w:rPr>
          <w:rFonts w:ascii="Times New Roman" w:hAnsi="Times New Roman"/>
          <w:color w:val="000000" w:themeColor="text1"/>
          <w:u w:val="single"/>
        </w:rPr>
      </w:pPr>
      <w:r>
        <w:rPr>
          <w:rFonts w:ascii="Times New Roman" w:hAnsi="Times New Roman"/>
          <w:color w:val="000000" w:themeColor="text1"/>
          <w:u w:val="single"/>
        </w:rPr>
        <w:t>Nem építésiengedély-</w:t>
      </w:r>
      <w:r w:rsidR="00453874" w:rsidRPr="000048CC">
        <w:rPr>
          <w:rFonts w:ascii="Times New Roman" w:hAnsi="Times New Roman"/>
          <w:color w:val="000000" w:themeColor="text1"/>
          <w:u w:val="single"/>
        </w:rPr>
        <w:t>köteles tevékenység esetén:</w:t>
      </w:r>
    </w:p>
    <w:p w:rsidR="00453874" w:rsidRPr="00211107"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építéshatóság nyilatkozatát arra vonatkozóan, hogy a támogatott tevékenység nem építési engedély köteles;</w:t>
      </w:r>
    </w:p>
    <w:p w:rsidR="00453874" w:rsidRPr="00211107"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műszaki leírást, tervdokumentációt, árazott költségvetést.</w:t>
      </w:r>
    </w:p>
    <w:p w:rsidR="00453874" w:rsidRPr="000048CC" w:rsidRDefault="00453874" w:rsidP="00453874">
      <w:pPr>
        <w:spacing w:after="0" w:line="240" w:lineRule="auto"/>
        <w:ind w:left="426"/>
        <w:jc w:val="both"/>
        <w:rPr>
          <w:rFonts w:ascii="Times New Roman" w:hAnsi="Times New Roman"/>
          <w:color w:val="000000" w:themeColor="text1"/>
          <w:u w:val="single"/>
        </w:rPr>
      </w:pPr>
      <w:r w:rsidRPr="000048CC">
        <w:rPr>
          <w:rFonts w:ascii="Times New Roman" w:hAnsi="Times New Roman"/>
          <w:color w:val="000000" w:themeColor="text1"/>
          <w:u w:val="single"/>
        </w:rPr>
        <w:t>Eszközbeszerzés esetén:</w:t>
      </w:r>
    </w:p>
    <w:p w:rsidR="00453874"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211107">
        <w:rPr>
          <w:rFonts w:ascii="Times New Roman" w:hAnsi="Times New Roman"/>
          <w:color w:val="000000" w:themeColor="text1"/>
        </w:rPr>
        <w:t xml:space="preserve">árajánlatokat (3 db), ha a beszerzés nem éri el a közbeszerzési értékhatárt.  </w:t>
      </w:r>
    </w:p>
    <w:p w:rsidR="00453874" w:rsidRPr="000048CC"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k</w:t>
      </w:r>
      <w:r w:rsidR="00453874" w:rsidRPr="000048CC">
        <w:rPr>
          <w:rFonts w:ascii="Times New Roman" w:hAnsi="Times New Roman"/>
          <w:color w:val="000000" w:themeColor="text1"/>
        </w:rPr>
        <w:t>öltség- és feladatterv</w:t>
      </w:r>
      <w:r>
        <w:rPr>
          <w:rFonts w:ascii="Times New Roman" w:hAnsi="Times New Roman"/>
          <w:color w:val="000000" w:themeColor="text1"/>
        </w:rPr>
        <w:t>et</w:t>
      </w:r>
      <w:r w:rsidR="00453874" w:rsidRPr="000048CC">
        <w:rPr>
          <w:rFonts w:ascii="Times New Roman" w:hAnsi="Times New Roman"/>
          <w:color w:val="000000" w:themeColor="text1"/>
        </w:rPr>
        <w:t>;</w:t>
      </w:r>
    </w:p>
    <w:p w:rsidR="00453874" w:rsidRPr="000048CC" w:rsidRDefault="00527FDA" w:rsidP="00453874">
      <w:pPr>
        <w:pStyle w:val="Listaszerbekezds"/>
        <w:numPr>
          <w:ilvl w:val="0"/>
          <w:numId w:val="39"/>
        </w:numPr>
        <w:spacing w:after="0" w:line="240" w:lineRule="auto"/>
        <w:ind w:left="426"/>
        <w:jc w:val="both"/>
        <w:rPr>
          <w:rFonts w:ascii="Times New Roman" w:hAnsi="Times New Roman"/>
          <w:color w:val="000000" w:themeColor="text1"/>
        </w:rPr>
      </w:pPr>
      <w:r>
        <w:rPr>
          <w:rFonts w:ascii="Times New Roman" w:hAnsi="Times New Roman"/>
          <w:color w:val="000000" w:themeColor="text1"/>
        </w:rPr>
        <w:t>n</w:t>
      </w:r>
      <w:r w:rsidR="00453874" w:rsidRPr="000048CC">
        <w:rPr>
          <w:rFonts w:ascii="Times New Roman" w:hAnsi="Times New Roman"/>
          <w:color w:val="000000" w:themeColor="text1"/>
        </w:rPr>
        <w:t>yilatkozat</w:t>
      </w:r>
      <w:r>
        <w:rPr>
          <w:rFonts w:ascii="Times New Roman" w:hAnsi="Times New Roman"/>
          <w:color w:val="000000" w:themeColor="text1"/>
        </w:rPr>
        <w:t>ot</w:t>
      </w:r>
      <w:r w:rsidR="00453874" w:rsidRPr="000048CC">
        <w:rPr>
          <w:rFonts w:ascii="Times New Roman" w:hAnsi="Times New Roman"/>
          <w:color w:val="000000" w:themeColor="text1"/>
        </w:rPr>
        <w:t xml:space="preserve"> ÁFA</w:t>
      </w:r>
      <w:r>
        <w:rPr>
          <w:rFonts w:ascii="Times New Roman" w:hAnsi="Times New Roman"/>
          <w:color w:val="000000" w:themeColor="text1"/>
        </w:rPr>
        <w:t>-levonásról;</w:t>
      </w:r>
    </w:p>
    <w:p w:rsidR="00453874" w:rsidRDefault="00453874" w:rsidP="00453874">
      <w:pPr>
        <w:pStyle w:val="Listaszerbekezds"/>
        <w:numPr>
          <w:ilvl w:val="0"/>
          <w:numId w:val="39"/>
        </w:numPr>
        <w:spacing w:after="0" w:line="240" w:lineRule="auto"/>
        <w:ind w:left="426"/>
        <w:jc w:val="both"/>
        <w:rPr>
          <w:rFonts w:ascii="Times New Roman" w:hAnsi="Times New Roman"/>
          <w:color w:val="000000" w:themeColor="text1"/>
        </w:rPr>
      </w:pPr>
      <w:r w:rsidRPr="000048CC">
        <w:rPr>
          <w:rFonts w:ascii="Times New Roman" w:hAnsi="Times New Roman"/>
          <w:color w:val="000000" w:themeColor="text1"/>
        </w:rPr>
        <w:lastRenderedPageBreak/>
        <w:t>368/2011. (XII. 31.) Korm. rendelet 75. § (2)-3a) bekezdése szerinti Nyilatkozat</w:t>
      </w:r>
      <w:r w:rsidR="00527FDA">
        <w:rPr>
          <w:rFonts w:ascii="Times New Roman" w:hAnsi="Times New Roman"/>
          <w:color w:val="000000" w:themeColor="text1"/>
        </w:rPr>
        <w:t>ot.</w:t>
      </w:r>
    </w:p>
    <w:p w:rsidR="00527FDA" w:rsidRDefault="00527FDA" w:rsidP="00527FDA">
      <w:pPr>
        <w:pStyle w:val="Listaszerbekezds"/>
        <w:spacing w:after="0" w:line="240" w:lineRule="auto"/>
        <w:ind w:left="426"/>
        <w:jc w:val="both"/>
        <w:rPr>
          <w:rFonts w:ascii="Times New Roman" w:hAnsi="Times New Roman"/>
          <w:color w:val="000000" w:themeColor="text1"/>
        </w:rPr>
      </w:pPr>
    </w:p>
    <w:p w:rsidR="00241494" w:rsidRPr="00241494" w:rsidRDefault="00241494" w:rsidP="00241494">
      <w:pPr>
        <w:spacing w:after="0" w:line="240" w:lineRule="auto"/>
        <w:jc w:val="both"/>
        <w:rPr>
          <w:rFonts w:ascii="Times New Roman" w:hAnsi="Times New Roman"/>
          <w:b/>
          <w:u w:val="single"/>
        </w:rPr>
      </w:pPr>
      <w:r w:rsidRPr="00241494">
        <w:rPr>
          <w:rFonts w:ascii="Times New Roman" w:hAnsi="Times New Roman"/>
          <w:b/>
          <w:u w:val="single"/>
        </w:rPr>
        <w:t>A Támogatással kapcsolatos egyéb előírás</w:t>
      </w:r>
      <w:r>
        <w:rPr>
          <w:rFonts w:ascii="Times New Roman" w:hAnsi="Times New Roman"/>
          <w:b/>
          <w:u w:val="single"/>
        </w:rPr>
        <w:t>ok:</w:t>
      </w:r>
    </w:p>
    <w:p w:rsidR="00241494" w:rsidRPr="00211107" w:rsidRDefault="00241494" w:rsidP="00241494">
      <w:pPr>
        <w:pStyle w:val="Listaszerbekezds"/>
        <w:spacing w:after="0" w:line="240" w:lineRule="auto"/>
        <w:ind w:left="1287"/>
        <w:jc w:val="both"/>
        <w:rPr>
          <w:rFonts w:ascii="Times New Roman" w:hAnsi="Times New Roman"/>
          <w:color w:val="000000" w:themeColor="text1"/>
        </w:rPr>
      </w:pPr>
    </w:p>
    <w:p w:rsidR="00241494" w:rsidRPr="000048CC" w:rsidRDefault="00241494" w:rsidP="00241494">
      <w:pPr>
        <w:pStyle w:val="Listaszerbekezds"/>
        <w:numPr>
          <w:ilvl w:val="0"/>
          <w:numId w:val="39"/>
        </w:numPr>
        <w:spacing w:after="0" w:line="240" w:lineRule="auto"/>
        <w:ind w:left="426"/>
        <w:jc w:val="both"/>
        <w:rPr>
          <w:rFonts w:ascii="Times New Roman" w:hAnsi="Times New Roman"/>
        </w:rPr>
      </w:pPr>
      <w:r w:rsidRPr="000048CC">
        <w:rPr>
          <w:rFonts w:ascii="Times New Roman" w:hAnsi="Times New Roman"/>
        </w:rPr>
        <w:t>Kedvezményezett az általa megvalósított beruházás jellegétől függően nyílt piaci alapon történő foglalkoztatást vállal;</w:t>
      </w:r>
    </w:p>
    <w:p w:rsidR="00241494" w:rsidRPr="000048CC" w:rsidRDefault="00241494" w:rsidP="00241494">
      <w:pPr>
        <w:pStyle w:val="Listaszerbekezds"/>
        <w:numPr>
          <w:ilvl w:val="0"/>
          <w:numId w:val="39"/>
        </w:numPr>
        <w:spacing w:after="0" w:line="240" w:lineRule="auto"/>
        <w:ind w:left="426"/>
        <w:jc w:val="both"/>
        <w:rPr>
          <w:rFonts w:ascii="Times New Roman" w:hAnsi="Times New Roman"/>
        </w:rPr>
      </w:pPr>
      <w:r w:rsidRPr="000048CC">
        <w:rPr>
          <w:rFonts w:ascii="Times New Roman" w:hAnsi="Times New Roman"/>
        </w:rPr>
        <w:t>pénzügyi tervet a támogatott tevékenység pénzügyi ütemezésére és a mérföldkövek meghatározására (melyet legkésőbb a második részbeszámoló benyújtásával egy időben, annak mellékleteként köteles becsatolni Kedvezményezett);</w:t>
      </w:r>
    </w:p>
    <w:p w:rsidR="00241494" w:rsidRPr="00211107" w:rsidRDefault="00241494" w:rsidP="00241494">
      <w:pPr>
        <w:pStyle w:val="Default"/>
        <w:numPr>
          <w:ilvl w:val="0"/>
          <w:numId w:val="39"/>
        </w:numPr>
        <w:ind w:left="426"/>
        <w:jc w:val="both"/>
        <w:rPr>
          <w:sz w:val="22"/>
          <w:szCs w:val="22"/>
        </w:rPr>
      </w:pPr>
      <w:r w:rsidRPr="00211107">
        <w:rPr>
          <w:sz w:val="22"/>
          <w:szCs w:val="22"/>
        </w:rPr>
        <w:t>a beruházás befejezését követően – a beszerzési értéktől függetlenül – nyilvántartja, aktiválja a megvalósított fejlesztést, a támogatásból beszerzett tárgyi eszközöket és immateriális javakat, valamint 10 évig nem idegenítheti el;</w:t>
      </w:r>
    </w:p>
    <w:p w:rsidR="00241494" w:rsidRPr="00580AD9" w:rsidRDefault="00241494" w:rsidP="00241494">
      <w:pPr>
        <w:pStyle w:val="Default"/>
        <w:numPr>
          <w:ilvl w:val="0"/>
          <w:numId w:val="39"/>
        </w:numPr>
        <w:ind w:left="426"/>
        <w:jc w:val="both"/>
        <w:rPr>
          <w:sz w:val="22"/>
          <w:szCs w:val="22"/>
        </w:rPr>
      </w:pPr>
      <w:r w:rsidRPr="00211107">
        <w:rPr>
          <w:sz w:val="22"/>
          <w:szCs w:val="22"/>
        </w:rPr>
        <w:t xml:space="preserve">Kedvezményezettnek biztosítania kell valamennyi − jogszabály alapján beszedési megbízással megterhelhető − fizetési számlájára vonatkozóan a támogató javára szóló beszedési megbízás benyújtására vonatkozó felhatalmazó nyilatkozatot (a pénzügyi fedezethiány miatt nem teljesíthető fizetési megbízás esetére), a követelés legfeljebb harmincöt napra való sorba </w:t>
      </w:r>
      <w:r w:rsidRPr="00580AD9">
        <w:rPr>
          <w:sz w:val="22"/>
          <w:szCs w:val="22"/>
        </w:rPr>
        <w:t>állítására vonatkozó rendelkezéssel együtt;</w:t>
      </w:r>
    </w:p>
    <w:p w:rsidR="00241494" w:rsidRPr="00211107" w:rsidRDefault="00241494" w:rsidP="00241494">
      <w:pPr>
        <w:pStyle w:val="Default"/>
        <w:numPr>
          <w:ilvl w:val="0"/>
          <w:numId w:val="39"/>
        </w:numPr>
        <w:ind w:left="426"/>
        <w:jc w:val="both"/>
        <w:rPr>
          <w:sz w:val="22"/>
          <w:szCs w:val="22"/>
        </w:rPr>
      </w:pPr>
      <w:r w:rsidRPr="00580AD9">
        <w:rPr>
          <w:sz w:val="22"/>
          <w:szCs w:val="22"/>
        </w:rPr>
        <w:t>Támogatást a Támogatási kérelem benyújtását megelőzően 2019. szeptember 2. napjától keletkezett, a Támogatói Okiratban meghatározott költségelemekre lehet felhasználni</w:t>
      </w:r>
      <w:r w:rsidRPr="00211107">
        <w:rPr>
          <w:sz w:val="22"/>
          <w:szCs w:val="22"/>
        </w:rPr>
        <w:t>;</w:t>
      </w:r>
    </w:p>
    <w:p w:rsidR="00241494" w:rsidRPr="00211107" w:rsidRDefault="00241494" w:rsidP="00241494">
      <w:pPr>
        <w:pStyle w:val="Default"/>
        <w:numPr>
          <w:ilvl w:val="0"/>
          <w:numId w:val="39"/>
        </w:numPr>
        <w:ind w:left="426"/>
        <w:jc w:val="both"/>
        <w:rPr>
          <w:sz w:val="22"/>
          <w:szCs w:val="22"/>
        </w:rPr>
      </w:pPr>
      <w:r w:rsidRPr="00211107">
        <w:rPr>
          <w:sz w:val="22"/>
          <w:szCs w:val="22"/>
        </w:rPr>
        <w:t>Kedvezményezett a Támogatási előleget erre a célra elkülönített bankszámláján köteles kezelni;</w:t>
      </w:r>
    </w:p>
    <w:p w:rsidR="00241494" w:rsidRPr="00211107" w:rsidRDefault="00241494" w:rsidP="00241494">
      <w:pPr>
        <w:pStyle w:val="Default"/>
        <w:numPr>
          <w:ilvl w:val="0"/>
          <w:numId w:val="39"/>
        </w:numPr>
        <w:ind w:left="426"/>
        <w:jc w:val="both"/>
        <w:rPr>
          <w:sz w:val="22"/>
          <w:szCs w:val="22"/>
        </w:rPr>
      </w:pPr>
      <w:r w:rsidRPr="00211107">
        <w:rPr>
          <w:sz w:val="22"/>
          <w:szCs w:val="22"/>
        </w:rPr>
        <w:t>Kedvezményezett köteles a Támogatás felhasználásáról számvitelileg elkülönített nyilvántartást vezetni;</w:t>
      </w:r>
    </w:p>
    <w:p w:rsidR="00241494" w:rsidRPr="000048CC" w:rsidRDefault="00241494" w:rsidP="00241494">
      <w:pPr>
        <w:pStyle w:val="Default"/>
        <w:numPr>
          <w:ilvl w:val="0"/>
          <w:numId w:val="39"/>
        </w:numPr>
        <w:ind w:left="426"/>
        <w:jc w:val="both"/>
        <w:rPr>
          <w:b/>
          <w:color w:val="auto"/>
          <w:sz w:val="22"/>
          <w:szCs w:val="22"/>
        </w:rPr>
      </w:pPr>
      <w:r w:rsidRPr="000048CC">
        <w:rPr>
          <w:b/>
          <w:color w:val="auto"/>
          <w:sz w:val="22"/>
          <w:szCs w:val="22"/>
        </w:rPr>
        <w:t>a program fizikai befejezésének, pénzügyi teljesítésnek határideje 2020. december 31. Kedvezményezett 2021. március 31-ig szakmai és pénzügyi végbeszámolót köteles benyújtani.</w:t>
      </w:r>
    </w:p>
    <w:p w:rsidR="00241494" w:rsidRDefault="00241494" w:rsidP="0065762A">
      <w:pPr>
        <w:pStyle w:val="Nincstrkz"/>
        <w:jc w:val="both"/>
        <w:rPr>
          <w:rFonts w:ascii="Times New Roman" w:hAnsi="Times New Roman"/>
        </w:rPr>
      </w:pPr>
    </w:p>
    <w:p w:rsidR="00241494" w:rsidRPr="00241494" w:rsidRDefault="00241494" w:rsidP="00241494">
      <w:pPr>
        <w:spacing w:after="0" w:line="240" w:lineRule="auto"/>
        <w:jc w:val="both"/>
        <w:rPr>
          <w:rFonts w:ascii="Times New Roman" w:hAnsi="Times New Roman"/>
          <w:b/>
          <w:u w:val="single"/>
        </w:rPr>
      </w:pPr>
      <w:r w:rsidRPr="00241494">
        <w:rPr>
          <w:rFonts w:ascii="Times New Roman" w:hAnsi="Times New Roman"/>
          <w:b/>
          <w:u w:val="single"/>
        </w:rPr>
        <w:t>A Támogatási kérelem benyújtásának határideje és módja</w:t>
      </w:r>
      <w:r>
        <w:rPr>
          <w:rFonts w:ascii="Times New Roman" w:hAnsi="Times New Roman"/>
          <w:b/>
          <w:u w:val="single"/>
        </w:rPr>
        <w:t>:</w:t>
      </w:r>
    </w:p>
    <w:p w:rsidR="00241494" w:rsidRDefault="00241494" w:rsidP="00241494">
      <w:pPr>
        <w:spacing w:after="0" w:line="240" w:lineRule="auto"/>
        <w:jc w:val="both"/>
        <w:rPr>
          <w:rFonts w:ascii="Times New Roman" w:hAnsi="Times New Roman"/>
          <w:b/>
          <w:color w:val="000000" w:themeColor="text1"/>
        </w:rPr>
      </w:pPr>
    </w:p>
    <w:p w:rsidR="00241494" w:rsidRPr="00211107" w:rsidRDefault="00241494" w:rsidP="00241494">
      <w:pPr>
        <w:spacing w:after="0" w:line="240" w:lineRule="auto"/>
        <w:jc w:val="both"/>
        <w:rPr>
          <w:rFonts w:ascii="Times New Roman" w:hAnsi="Times New Roman"/>
          <w:b/>
          <w:color w:val="000000" w:themeColor="text1"/>
        </w:rPr>
      </w:pPr>
      <w:r w:rsidRPr="00580AD9">
        <w:rPr>
          <w:rFonts w:ascii="Times New Roman" w:hAnsi="Times New Roman"/>
          <w:b/>
          <w:color w:val="000000" w:themeColor="text1"/>
        </w:rPr>
        <w:t>A Támogatási kérelem benyújtásának határideje: 2019. november 15.</w:t>
      </w:r>
    </w:p>
    <w:p w:rsidR="00241494" w:rsidRPr="00211107" w:rsidRDefault="00241494" w:rsidP="00241494">
      <w:pPr>
        <w:spacing w:after="0" w:line="240" w:lineRule="auto"/>
        <w:jc w:val="both"/>
        <w:rPr>
          <w:rFonts w:ascii="Times New Roman" w:hAnsi="Times New Roman"/>
          <w:color w:val="000000" w:themeColor="text1"/>
        </w:rPr>
      </w:pPr>
    </w:p>
    <w:p w:rsidR="00241494" w:rsidRDefault="00241494" w:rsidP="00241494">
      <w:pPr>
        <w:spacing w:after="0" w:line="240" w:lineRule="auto"/>
        <w:jc w:val="both"/>
        <w:rPr>
          <w:rFonts w:ascii="Times New Roman" w:hAnsi="Times New Roman"/>
          <w:color w:val="000000" w:themeColor="text1"/>
        </w:rPr>
      </w:pPr>
      <w:r w:rsidRPr="00211107">
        <w:rPr>
          <w:rFonts w:ascii="Times New Roman" w:hAnsi="Times New Roman"/>
          <w:color w:val="000000" w:themeColor="text1"/>
        </w:rPr>
        <w:t xml:space="preserve">A Támogatási kérelmet elektronikus úton a </w:t>
      </w:r>
      <w:hyperlink r:id="rId8" w:history="1">
        <w:r w:rsidRPr="00580AD9">
          <w:rPr>
            <w:rStyle w:val="Hiperhivatkozs"/>
            <w:rFonts w:ascii="Times New Roman" w:hAnsi="Times New Roman"/>
          </w:rPr>
          <w:t>gazdasagfejlesztes@bm.gov.hu</w:t>
        </w:r>
      </w:hyperlink>
      <w:r w:rsidRPr="00211107">
        <w:rPr>
          <w:rFonts w:ascii="Times New Roman" w:hAnsi="Times New Roman"/>
          <w:color w:val="000000" w:themeColor="text1"/>
        </w:rPr>
        <w:t xml:space="preserve"> e-mail</w:t>
      </w:r>
      <w:r w:rsidR="00527FDA">
        <w:rPr>
          <w:rFonts w:ascii="Times New Roman" w:hAnsi="Times New Roman"/>
          <w:color w:val="000000" w:themeColor="text1"/>
        </w:rPr>
        <w:t xml:space="preserve"> </w:t>
      </w:r>
      <w:r w:rsidRPr="00211107">
        <w:rPr>
          <w:rFonts w:ascii="Times New Roman" w:hAnsi="Times New Roman"/>
          <w:color w:val="000000" w:themeColor="text1"/>
        </w:rPr>
        <w:t>címre, és papíralapon (postára adás napja) is be kell nyújtani a Belügyminisztérium KVHÁT Közfoglalkoztatási Stratégiai és Koordinációs Főosztálya részére.</w:t>
      </w:r>
    </w:p>
    <w:p w:rsidR="0092429C" w:rsidRDefault="0092429C" w:rsidP="0092429C">
      <w:pPr>
        <w:spacing w:after="0" w:line="240" w:lineRule="auto"/>
        <w:jc w:val="both"/>
        <w:rPr>
          <w:rFonts w:ascii="Times New Roman" w:hAnsi="Times New Roman"/>
          <w:color w:val="000000" w:themeColor="text1"/>
        </w:rPr>
      </w:pPr>
    </w:p>
    <w:p w:rsidR="0092429C" w:rsidRPr="0092429C" w:rsidRDefault="0092429C" w:rsidP="0092429C">
      <w:pPr>
        <w:spacing w:after="0" w:line="240" w:lineRule="auto"/>
        <w:jc w:val="both"/>
        <w:rPr>
          <w:rFonts w:ascii="Times New Roman" w:hAnsi="Times New Roman"/>
          <w:b/>
          <w:u w:val="single"/>
        </w:rPr>
      </w:pPr>
      <w:r w:rsidRPr="0092429C">
        <w:rPr>
          <w:rFonts w:ascii="Times New Roman" w:hAnsi="Times New Roman"/>
          <w:b/>
          <w:u w:val="single"/>
        </w:rPr>
        <w:t xml:space="preserve">A Támogatásból kizárásra kerül, aki </w:t>
      </w:r>
    </w:p>
    <w:p w:rsidR="0092429C" w:rsidRPr="00580AD9" w:rsidRDefault="0092429C" w:rsidP="0092429C">
      <w:pPr>
        <w:pStyle w:val="Listaszerbekezds"/>
        <w:spacing w:after="0" w:line="240" w:lineRule="auto"/>
        <w:ind w:left="567"/>
        <w:jc w:val="both"/>
        <w:rPr>
          <w:rFonts w:ascii="Times New Roman" w:hAnsi="Times New Roman"/>
          <w:b/>
        </w:rPr>
      </w:pPr>
    </w:p>
    <w:p w:rsidR="0092429C" w:rsidRPr="00580AD9" w:rsidRDefault="0092429C" w:rsidP="0092429C">
      <w:pPr>
        <w:pStyle w:val="Listaszerbekezds"/>
        <w:numPr>
          <w:ilvl w:val="0"/>
          <w:numId w:val="40"/>
        </w:numPr>
        <w:spacing w:after="0" w:line="240" w:lineRule="auto"/>
        <w:ind w:left="284" w:hanging="284"/>
        <w:jc w:val="both"/>
        <w:rPr>
          <w:rFonts w:ascii="Times New Roman" w:hAnsi="Times New Roman"/>
          <w:color w:val="000000" w:themeColor="text1"/>
        </w:rPr>
      </w:pPr>
      <w:r w:rsidRPr="00580AD9">
        <w:rPr>
          <w:rFonts w:ascii="Times New Roman" w:hAnsi="Times New Roman"/>
          <w:color w:val="000000" w:themeColor="text1"/>
        </w:rPr>
        <w:t>nem jogosult a Támogatási kérelem benyújtására;</w:t>
      </w:r>
    </w:p>
    <w:p w:rsidR="0092429C" w:rsidRPr="00580AD9" w:rsidRDefault="0092429C" w:rsidP="0092429C">
      <w:pPr>
        <w:pStyle w:val="Listaszerbekezds"/>
        <w:numPr>
          <w:ilvl w:val="0"/>
          <w:numId w:val="40"/>
        </w:numPr>
        <w:spacing w:after="0" w:line="240" w:lineRule="auto"/>
        <w:ind w:left="284" w:hanging="284"/>
        <w:jc w:val="both"/>
        <w:rPr>
          <w:rFonts w:ascii="Times New Roman" w:hAnsi="Times New Roman"/>
          <w:color w:val="000000" w:themeColor="text1"/>
        </w:rPr>
      </w:pPr>
      <w:r w:rsidRPr="00580AD9">
        <w:rPr>
          <w:rFonts w:ascii="Times New Roman" w:hAnsi="Times New Roman"/>
          <w:color w:val="000000" w:themeColor="text1"/>
        </w:rPr>
        <w:t>nem a megadott módon és/vagy formában nyújtja be Támogatási kérelmét.</w:t>
      </w:r>
    </w:p>
    <w:p w:rsidR="0092429C" w:rsidRPr="00211107" w:rsidRDefault="0092429C" w:rsidP="0092429C">
      <w:pPr>
        <w:spacing w:after="0" w:line="240" w:lineRule="auto"/>
        <w:jc w:val="both"/>
        <w:outlineLvl w:val="0"/>
        <w:rPr>
          <w:rFonts w:ascii="Times New Roman" w:hAnsi="Times New Roman"/>
          <w:color w:val="000000" w:themeColor="text1"/>
        </w:rPr>
      </w:pPr>
    </w:p>
    <w:p w:rsidR="0092429C" w:rsidRPr="0092429C" w:rsidRDefault="0092429C" w:rsidP="0092429C">
      <w:pPr>
        <w:spacing w:after="0" w:line="240" w:lineRule="auto"/>
        <w:jc w:val="both"/>
        <w:rPr>
          <w:rFonts w:ascii="Times New Roman" w:hAnsi="Times New Roman"/>
          <w:b/>
          <w:u w:val="single"/>
        </w:rPr>
      </w:pPr>
      <w:r w:rsidRPr="0092429C">
        <w:rPr>
          <w:rFonts w:ascii="Times New Roman" w:hAnsi="Times New Roman"/>
          <w:b/>
          <w:u w:val="single"/>
        </w:rPr>
        <w:t>További kizáró okok</w:t>
      </w:r>
    </w:p>
    <w:p w:rsidR="0092429C" w:rsidRPr="00211107" w:rsidRDefault="0092429C" w:rsidP="0092429C">
      <w:pPr>
        <w:pStyle w:val="Listaszerbekezds"/>
        <w:spacing w:after="0" w:line="240" w:lineRule="auto"/>
        <w:ind w:left="1287"/>
        <w:jc w:val="both"/>
        <w:rPr>
          <w:rFonts w:ascii="Times New Roman" w:hAnsi="Times New Roman"/>
          <w:b/>
        </w:rPr>
      </w:pPr>
    </w:p>
    <w:p w:rsidR="0092429C" w:rsidRPr="00211107" w:rsidRDefault="0092429C" w:rsidP="0092429C">
      <w:pPr>
        <w:spacing w:after="0" w:line="240" w:lineRule="auto"/>
        <w:jc w:val="both"/>
        <w:outlineLvl w:val="0"/>
        <w:rPr>
          <w:rFonts w:ascii="Times New Roman" w:hAnsi="Times New Roman"/>
        </w:rPr>
      </w:pPr>
      <w:r w:rsidRPr="00211107">
        <w:rPr>
          <w:rFonts w:ascii="Times New Roman" w:hAnsi="Times New Roman"/>
        </w:rPr>
        <w:t>Nem indulhat Kedvezményezettként, illetve a részvételből kizárásra kerül az az önkormányzat, illetve gazdálkodó szervezet</w:t>
      </w:r>
    </w:p>
    <w:p w:rsidR="0092429C" w:rsidRPr="00211107"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t xml:space="preserve">amely jogerős végzéssel elrendelt felszámolási, csőd-, végelszámolási vagy egyéb </w:t>
      </w:r>
      <w:r w:rsidRPr="00211107">
        <w:rPr>
          <w:rFonts w:ascii="Times New Roman" w:hAnsi="Times New Roman"/>
        </w:rPr>
        <w:sym w:font="Symbol" w:char="F02D"/>
      </w:r>
      <w:r w:rsidRPr="00211107">
        <w:rPr>
          <w:rFonts w:ascii="Times New Roman" w:hAnsi="Times New Roman"/>
        </w:rPr>
        <w:t xml:space="preserve"> a megszüntetésre irányuló, jogszabályban meghatározott </w:t>
      </w:r>
      <w:r w:rsidRPr="00211107">
        <w:rPr>
          <w:rFonts w:ascii="Times New Roman" w:hAnsi="Times New Roman"/>
        </w:rPr>
        <w:sym w:font="Symbol" w:char="F02D"/>
      </w:r>
      <w:r w:rsidRPr="00211107">
        <w:rPr>
          <w:rFonts w:ascii="Times New Roman" w:hAnsi="Times New Roman"/>
        </w:rPr>
        <w:t xml:space="preserve"> eljárás alatt áll,</w:t>
      </w:r>
    </w:p>
    <w:p w:rsidR="0092429C" w:rsidRPr="00211107"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t>amelynek lejárt esedékességű, meg nem fizetett köztartozása van, kivéve, ha számára a hatóság fizetési halasztást vagy részletfizetést engedélyezett,</w:t>
      </w:r>
    </w:p>
    <w:p w:rsidR="0092429C" w:rsidRPr="00211107"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t>amely nem felel meg az Áht. 50. §-</w:t>
      </w:r>
      <w:proofErr w:type="spellStart"/>
      <w:r w:rsidRPr="00211107">
        <w:rPr>
          <w:rFonts w:ascii="Times New Roman" w:hAnsi="Times New Roman"/>
        </w:rPr>
        <w:t>ában</w:t>
      </w:r>
      <w:proofErr w:type="spellEnd"/>
      <w:r w:rsidRPr="00211107">
        <w:rPr>
          <w:rFonts w:ascii="Times New Roman" w:hAnsi="Times New Roman"/>
        </w:rPr>
        <w:t xml:space="preserve"> meghatározott feltételeknek,</w:t>
      </w:r>
    </w:p>
    <w:p w:rsidR="0092429C" w:rsidRPr="00211107"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t xml:space="preserve">amelynek esetében a rendezett munkaügyi kapcsolatok </w:t>
      </w:r>
      <w:proofErr w:type="spellStart"/>
      <w:r w:rsidRPr="00211107">
        <w:rPr>
          <w:rFonts w:ascii="Times New Roman" w:hAnsi="Times New Roman"/>
        </w:rPr>
        <w:t>Ávr</w:t>
      </w:r>
      <w:proofErr w:type="spellEnd"/>
      <w:r w:rsidRPr="00211107">
        <w:rPr>
          <w:rFonts w:ascii="Times New Roman" w:hAnsi="Times New Roman"/>
        </w:rPr>
        <w:t>. 82. §-</w:t>
      </w:r>
      <w:proofErr w:type="spellStart"/>
      <w:r w:rsidRPr="00211107">
        <w:rPr>
          <w:rFonts w:ascii="Times New Roman" w:hAnsi="Times New Roman"/>
        </w:rPr>
        <w:t>ában</w:t>
      </w:r>
      <w:proofErr w:type="spellEnd"/>
      <w:r w:rsidRPr="00211107">
        <w:rPr>
          <w:rFonts w:ascii="Times New Roman" w:hAnsi="Times New Roman"/>
        </w:rPr>
        <w:t xml:space="preserve"> meghatározott feltételei nem teljesülnek,</w:t>
      </w:r>
    </w:p>
    <w:p w:rsidR="0092429C" w:rsidRPr="00211107"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t xml:space="preserve">amellyel kapcsolatban az </w:t>
      </w:r>
      <w:proofErr w:type="spellStart"/>
      <w:r w:rsidRPr="00211107">
        <w:rPr>
          <w:rFonts w:ascii="Times New Roman" w:hAnsi="Times New Roman"/>
        </w:rPr>
        <w:t>Ávr</w:t>
      </w:r>
      <w:proofErr w:type="spellEnd"/>
      <w:r w:rsidRPr="00211107">
        <w:rPr>
          <w:rFonts w:ascii="Times New Roman" w:hAnsi="Times New Roman"/>
        </w:rPr>
        <w:t>. 96. § a)-i) pontjaiban meghatározott bármely körülmény bekövetkezett,</w:t>
      </w:r>
    </w:p>
    <w:p w:rsidR="0092429C" w:rsidRDefault="0092429C" w:rsidP="0092429C">
      <w:pPr>
        <w:pStyle w:val="Listaszerbekezds"/>
        <w:numPr>
          <w:ilvl w:val="0"/>
          <w:numId w:val="41"/>
        </w:numPr>
        <w:spacing w:after="0" w:line="240" w:lineRule="auto"/>
        <w:ind w:left="426" w:hanging="349"/>
        <w:jc w:val="both"/>
        <w:outlineLvl w:val="0"/>
        <w:rPr>
          <w:rFonts w:ascii="Times New Roman" w:hAnsi="Times New Roman"/>
        </w:rPr>
      </w:pPr>
      <w:r w:rsidRPr="00211107">
        <w:rPr>
          <w:rFonts w:ascii="Times New Roman" w:hAnsi="Times New Roman"/>
        </w:rPr>
        <w:lastRenderedPageBreak/>
        <w:t>amely a közpénzekből nyújtott támogatások átláthatóságáról szóló 2007. évi CLXXXI. törvény 6. §-</w:t>
      </w:r>
      <w:proofErr w:type="gramStart"/>
      <w:r w:rsidRPr="00211107">
        <w:rPr>
          <w:rFonts w:ascii="Times New Roman" w:hAnsi="Times New Roman"/>
        </w:rPr>
        <w:t>a</w:t>
      </w:r>
      <w:proofErr w:type="gramEnd"/>
      <w:r w:rsidRPr="00211107">
        <w:rPr>
          <w:rFonts w:ascii="Times New Roman" w:hAnsi="Times New Roman"/>
        </w:rPr>
        <w:t xml:space="preserve"> alapján nem indulhat pályázóként, illetve amely a 8. §-a szerinti közzétételi kötelezettségének nem tett eleget.</w:t>
      </w:r>
    </w:p>
    <w:p w:rsidR="0092429C" w:rsidRPr="00211107" w:rsidRDefault="0092429C" w:rsidP="00241494">
      <w:pPr>
        <w:spacing w:after="0" w:line="240" w:lineRule="auto"/>
        <w:jc w:val="both"/>
        <w:rPr>
          <w:rFonts w:ascii="Times New Roman" w:hAnsi="Times New Roman"/>
          <w:color w:val="000000" w:themeColor="text1"/>
        </w:rPr>
      </w:pPr>
    </w:p>
    <w:p w:rsidR="00241494" w:rsidRDefault="00241494" w:rsidP="0065762A">
      <w:pPr>
        <w:pStyle w:val="Nincstrkz"/>
        <w:jc w:val="both"/>
        <w:rPr>
          <w:rFonts w:ascii="Times New Roman" w:hAnsi="Times New Roman"/>
        </w:rPr>
      </w:pPr>
    </w:p>
    <w:p w:rsidR="00513AAA" w:rsidRPr="00FE60EB" w:rsidRDefault="00513AAA" w:rsidP="0065762A">
      <w:pPr>
        <w:pStyle w:val="Nincstrkz"/>
        <w:jc w:val="both"/>
        <w:rPr>
          <w:rFonts w:ascii="Times New Roman" w:hAnsi="Times New Roman"/>
        </w:rPr>
      </w:pPr>
      <w:r w:rsidRPr="00FE60EB">
        <w:rPr>
          <w:rFonts w:ascii="Times New Roman" w:hAnsi="Times New Roman"/>
        </w:rPr>
        <w:t xml:space="preserve">A fentiek alapján javaslom, hogy a Képviselő-testület </w:t>
      </w:r>
      <w:r w:rsidRPr="00FE60EB">
        <w:rPr>
          <w:rFonts w:ascii="Times New Roman" w:hAnsi="Times New Roman"/>
          <w:bCs/>
        </w:rPr>
        <w:t xml:space="preserve">a </w:t>
      </w:r>
      <w:r w:rsidRPr="00FE60EB">
        <w:rPr>
          <w:rFonts w:ascii="Times New Roman" w:hAnsi="Times New Roman"/>
        </w:rPr>
        <w:t>határozat-</w:t>
      </w:r>
      <w:r w:rsidR="00EB217B" w:rsidRPr="00FE60EB">
        <w:rPr>
          <w:rFonts w:ascii="Times New Roman" w:hAnsi="Times New Roman"/>
        </w:rPr>
        <w:t>javaslatban</w:t>
      </w:r>
      <w:r w:rsidRPr="00FE60EB">
        <w:rPr>
          <w:rFonts w:ascii="Times New Roman" w:hAnsi="Times New Roman"/>
        </w:rPr>
        <w:t xml:space="preserve"> foglaltak szerint döntsön.</w:t>
      </w:r>
    </w:p>
    <w:p w:rsidR="00963EDB" w:rsidRPr="00FE60EB" w:rsidRDefault="00963EDB" w:rsidP="0065762A">
      <w:pPr>
        <w:pStyle w:val="Nincstrkz"/>
        <w:rPr>
          <w:rFonts w:ascii="Times New Roman" w:hAnsi="Times New Roman"/>
        </w:rPr>
      </w:pPr>
    </w:p>
    <w:p w:rsidR="00963EDB" w:rsidRPr="00FE60EB" w:rsidRDefault="00963EDB" w:rsidP="00113813">
      <w:pPr>
        <w:spacing w:after="0" w:line="240" w:lineRule="auto"/>
        <w:ind w:left="540" w:hanging="540"/>
        <w:jc w:val="both"/>
        <w:rPr>
          <w:rFonts w:ascii="Times New Roman" w:hAnsi="Times New Roman"/>
          <w:b/>
          <w:bCs/>
        </w:rPr>
      </w:pPr>
      <w:r w:rsidRPr="00FE60EB">
        <w:rPr>
          <w:rFonts w:ascii="Times New Roman" w:hAnsi="Times New Roman"/>
          <w:b/>
          <w:bCs/>
        </w:rPr>
        <w:t xml:space="preserve">C s e n g ő d, </w:t>
      </w:r>
      <w:r w:rsidR="00C66EB1" w:rsidRPr="00FE60EB">
        <w:rPr>
          <w:rFonts w:ascii="Times New Roman" w:hAnsi="Times New Roman"/>
          <w:b/>
          <w:bCs/>
        </w:rPr>
        <w:t xml:space="preserve">2019. </w:t>
      </w:r>
      <w:r w:rsidR="00046813">
        <w:rPr>
          <w:rFonts w:ascii="Times New Roman" w:hAnsi="Times New Roman"/>
          <w:b/>
          <w:bCs/>
        </w:rPr>
        <w:t>október 28</w:t>
      </w:r>
      <w:r w:rsidR="00C66EB1" w:rsidRPr="00FE60EB">
        <w:rPr>
          <w:rFonts w:ascii="Times New Roman" w:hAnsi="Times New Roman"/>
          <w:b/>
          <w:bCs/>
        </w:rPr>
        <w:t>.</w:t>
      </w:r>
    </w:p>
    <w:p w:rsidR="00963EDB" w:rsidRPr="00FE60EB" w:rsidRDefault="00963EDB" w:rsidP="00113813">
      <w:pPr>
        <w:spacing w:after="0" w:line="240" w:lineRule="auto"/>
        <w:ind w:left="540" w:hanging="540"/>
        <w:jc w:val="both"/>
        <w:rPr>
          <w:rFonts w:ascii="Times New Roman" w:hAnsi="Times New Roman"/>
          <w:b/>
          <w:bCs/>
        </w:rPr>
      </w:pPr>
    </w:p>
    <w:p w:rsidR="00963EDB" w:rsidRPr="00FE60EB" w:rsidRDefault="00963EDB" w:rsidP="00113813">
      <w:pPr>
        <w:spacing w:after="0" w:line="240" w:lineRule="auto"/>
        <w:jc w:val="both"/>
        <w:rPr>
          <w:rFonts w:ascii="Times New Roman" w:hAnsi="Times New Roman"/>
          <w:b/>
          <w:bCs/>
        </w:rPr>
      </w:pPr>
      <w:r w:rsidRPr="00FE60EB">
        <w:rPr>
          <w:rFonts w:ascii="Times New Roman" w:hAnsi="Times New Roman"/>
          <w:b/>
          <w:bCs/>
        </w:rPr>
        <w:tab/>
        <w:t xml:space="preserve">                                                                                    </w:t>
      </w:r>
      <w:proofErr w:type="spellStart"/>
      <w:r w:rsidR="00046813">
        <w:rPr>
          <w:rFonts w:ascii="Times New Roman" w:hAnsi="Times New Roman"/>
          <w:b/>
          <w:bCs/>
        </w:rPr>
        <w:t>Pivarcsi</w:t>
      </w:r>
      <w:proofErr w:type="spellEnd"/>
      <w:r w:rsidR="00046813">
        <w:rPr>
          <w:rFonts w:ascii="Times New Roman" w:hAnsi="Times New Roman"/>
          <w:b/>
          <w:bCs/>
        </w:rPr>
        <w:t xml:space="preserve"> Csaba</w:t>
      </w:r>
      <w:r w:rsidRPr="00FE60EB">
        <w:rPr>
          <w:rFonts w:ascii="Times New Roman" w:hAnsi="Times New Roman"/>
          <w:b/>
          <w:bCs/>
        </w:rPr>
        <w:t xml:space="preserve"> s.k.                 </w:t>
      </w:r>
    </w:p>
    <w:p w:rsidR="00963EDB" w:rsidRPr="00046813" w:rsidRDefault="00963EDB" w:rsidP="00113813">
      <w:pPr>
        <w:spacing w:after="0" w:line="240" w:lineRule="auto"/>
        <w:jc w:val="both"/>
        <w:rPr>
          <w:rFonts w:ascii="Times New Roman" w:hAnsi="Times New Roman"/>
          <w:bCs/>
        </w:rPr>
      </w:pPr>
      <w:r w:rsidRPr="00046813">
        <w:rPr>
          <w:rFonts w:ascii="Times New Roman" w:hAnsi="Times New Roman"/>
          <w:bCs/>
        </w:rPr>
        <w:t xml:space="preserve">                                                                                                 </w:t>
      </w:r>
      <w:r w:rsidR="00446615" w:rsidRPr="00046813">
        <w:rPr>
          <w:rFonts w:ascii="Times New Roman" w:hAnsi="Times New Roman"/>
          <w:bCs/>
        </w:rPr>
        <w:t xml:space="preserve">   </w:t>
      </w:r>
      <w:proofErr w:type="gramStart"/>
      <w:r w:rsidRPr="00046813">
        <w:rPr>
          <w:rFonts w:ascii="Times New Roman" w:hAnsi="Times New Roman"/>
          <w:bCs/>
        </w:rPr>
        <w:t>polgármester</w:t>
      </w:r>
      <w:proofErr w:type="gramEnd"/>
    </w:p>
    <w:p w:rsidR="00453874" w:rsidRDefault="00453874" w:rsidP="00963EDB">
      <w:pPr>
        <w:pStyle w:val="Nincstrkz"/>
        <w:jc w:val="center"/>
        <w:rPr>
          <w:rFonts w:ascii="Times New Roman" w:hAnsi="Times New Roman"/>
          <w:b/>
          <w:bCs/>
        </w:rPr>
      </w:pPr>
    </w:p>
    <w:p w:rsidR="00963EDB" w:rsidRPr="00FE60EB" w:rsidRDefault="00963EDB" w:rsidP="00963EDB">
      <w:pPr>
        <w:pStyle w:val="Nincstrkz"/>
        <w:jc w:val="center"/>
        <w:rPr>
          <w:rFonts w:ascii="Times New Roman" w:hAnsi="Times New Roman"/>
          <w:b/>
          <w:bCs/>
        </w:rPr>
      </w:pPr>
      <w:r w:rsidRPr="00FE60EB">
        <w:rPr>
          <w:rFonts w:ascii="Times New Roman" w:hAnsi="Times New Roman"/>
          <w:b/>
          <w:bCs/>
        </w:rPr>
        <w:t xml:space="preserve">H </w:t>
      </w:r>
      <w:proofErr w:type="gramStart"/>
      <w:r w:rsidRPr="00FE60EB">
        <w:rPr>
          <w:rFonts w:ascii="Times New Roman" w:hAnsi="Times New Roman"/>
          <w:b/>
          <w:bCs/>
        </w:rPr>
        <w:t>A</w:t>
      </w:r>
      <w:proofErr w:type="gramEnd"/>
      <w:r w:rsidRPr="00FE60EB">
        <w:rPr>
          <w:rFonts w:ascii="Times New Roman" w:hAnsi="Times New Roman"/>
          <w:b/>
          <w:bCs/>
        </w:rPr>
        <w:t xml:space="preserve"> T Á R O Z A T- </w:t>
      </w:r>
      <w:r w:rsidR="00EB217B" w:rsidRPr="00FE60EB">
        <w:rPr>
          <w:rFonts w:ascii="Times New Roman" w:hAnsi="Times New Roman"/>
          <w:b/>
          <w:bCs/>
        </w:rPr>
        <w:t>J A V A S L A T</w:t>
      </w: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both"/>
        <w:rPr>
          <w:rFonts w:ascii="Times New Roman" w:hAnsi="Times New Roman"/>
        </w:rPr>
      </w:pPr>
    </w:p>
    <w:p w:rsidR="00963EDB" w:rsidRPr="00FE60EB" w:rsidRDefault="00963EDB" w:rsidP="00963EDB">
      <w:pPr>
        <w:pStyle w:val="Szvegtrzsbehzssal"/>
        <w:spacing w:after="0"/>
        <w:ind w:left="360"/>
        <w:rPr>
          <w:rFonts w:ascii="Times New Roman" w:hAnsi="Times New Roman"/>
          <w:color w:val="FF0000"/>
        </w:rPr>
      </w:pPr>
    </w:p>
    <w:p w:rsidR="00963EDB" w:rsidRPr="00FE60EB" w:rsidRDefault="00EB217B" w:rsidP="00963EDB">
      <w:pPr>
        <w:spacing w:after="0"/>
        <w:ind w:left="360"/>
        <w:jc w:val="both"/>
        <w:rPr>
          <w:rFonts w:ascii="Times New Roman" w:hAnsi="Times New Roman"/>
        </w:rPr>
      </w:pPr>
      <w:r w:rsidRPr="00FE60EB">
        <w:rPr>
          <w:rFonts w:ascii="Times New Roman" w:hAnsi="Times New Roman"/>
        </w:rPr>
        <w:t>Csengőd Község Önkormányzatának</w:t>
      </w:r>
      <w:r w:rsidR="00963EDB" w:rsidRPr="00FE60EB">
        <w:rPr>
          <w:rFonts w:ascii="Times New Roman" w:hAnsi="Times New Roman"/>
        </w:rPr>
        <w:t xml:space="preserve"> Képviselő-testület</w:t>
      </w:r>
      <w:r w:rsidRPr="00FE60EB">
        <w:rPr>
          <w:rFonts w:ascii="Times New Roman" w:hAnsi="Times New Roman"/>
        </w:rPr>
        <w:t>e</w:t>
      </w:r>
      <w:r w:rsidR="00963EDB" w:rsidRPr="00FE60EB">
        <w:rPr>
          <w:rFonts w:ascii="Times New Roman" w:hAnsi="Times New Roman"/>
        </w:rPr>
        <w:t xml:space="preserve"> </w:t>
      </w:r>
    </w:p>
    <w:p w:rsidR="0065762A" w:rsidRPr="00046813" w:rsidRDefault="00046813" w:rsidP="00046813">
      <w:pPr>
        <w:numPr>
          <w:ilvl w:val="0"/>
          <w:numId w:val="28"/>
        </w:numPr>
        <w:spacing w:after="0" w:line="240" w:lineRule="auto"/>
        <w:jc w:val="both"/>
        <w:rPr>
          <w:rFonts w:ascii="Times New Roman" w:hAnsi="Times New Roman"/>
          <w:iCs/>
          <w:lang w:bidi="he-IL"/>
        </w:rPr>
      </w:pPr>
      <w:r w:rsidRPr="00046813">
        <w:rPr>
          <w:rFonts w:ascii="Times New Roman" w:hAnsi="Times New Roman"/>
        </w:rPr>
        <w:t xml:space="preserve">Magyarország Belügyminisztere </w:t>
      </w:r>
      <w:r>
        <w:rPr>
          <w:rFonts w:ascii="Times New Roman" w:hAnsi="Times New Roman"/>
        </w:rPr>
        <w:t xml:space="preserve">által meghirdetett, </w:t>
      </w:r>
      <w:r w:rsidRPr="00046813">
        <w:rPr>
          <w:rFonts w:ascii="Times New Roman" w:hAnsi="Times New Roman"/>
        </w:rPr>
        <w:t>a Kedvezményezett Települések Gazdaságélénkítő Programjában való részvétel</w:t>
      </w:r>
      <w:r>
        <w:rPr>
          <w:rFonts w:ascii="Times New Roman" w:hAnsi="Times New Roman"/>
        </w:rPr>
        <w:t>é</w:t>
      </w:r>
      <w:r w:rsidRPr="00046813">
        <w:rPr>
          <w:rFonts w:ascii="Times New Roman" w:hAnsi="Times New Roman"/>
        </w:rPr>
        <w:t>re</w:t>
      </w:r>
      <w:r>
        <w:rPr>
          <w:rFonts w:ascii="Times New Roman" w:hAnsi="Times New Roman"/>
        </w:rPr>
        <w:t xml:space="preserve"> szóló </w:t>
      </w:r>
      <w:r w:rsidRPr="00046813">
        <w:rPr>
          <w:rFonts w:ascii="Times New Roman" w:hAnsi="Times New Roman"/>
        </w:rPr>
        <w:t>T</w:t>
      </w:r>
      <w:r>
        <w:rPr>
          <w:rFonts w:ascii="Times New Roman" w:hAnsi="Times New Roman"/>
        </w:rPr>
        <w:t>ámogatási felhívásra támogatási kérelmet kíván benyújtani.</w:t>
      </w:r>
    </w:p>
    <w:p w:rsidR="002272BD" w:rsidRPr="00724F28" w:rsidRDefault="002272BD" w:rsidP="00046813">
      <w:pPr>
        <w:numPr>
          <w:ilvl w:val="0"/>
          <w:numId w:val="28"/>
        </w:numPr>
        <w:tabs>
          <w:tab w:val="left" w:pos="0"/>
        </w:tabs>
        <w:spacing w:after="0" w:line="240" w:lineRule="auto"/>
        <w:jc w:val="both"/>
        <w:rPr>
          <w:rFonts w:ascii="Times New Roman" w:hAnsi="Times New Roman"/>
          <w:lang w:bidi="he-IL"/>
        </w:rPr>
      </w:pPr>
      <w:r w:rsidRPr="00724F28">
        <w:rPr>
          <w:rFonts w:ascii="Times New Roman" w:hAnsi="Times New Roman"/>
          <w:lang w:bidi="he-IL"/>
        </w:rPr>
        <w:t>felhatalmazza a Polgármestert</w:t>
      </w:r>
    </w:p>
    <w:p w:rsidR="00453874" w:rsidRPr="00724F28" w:rsidRDefault="00A62C76" w:rsidP="00453874">
      <w:pPr>
        <w:numPr>
          <w:ilvl w:val="1"/>
          <w:numId w:val="28"/>
        </w:numPr>
        <w:tabs>
          <w:tab w:val="left" w:pos="0"/>
        </w:tabs>
        <w:spacing w:after="0" w:line="240" w:lineRule="auto"/>
        <w:jc w:val="both"/>
        <w:rPr>
          <w:rFonts w:ascii="Times New Roman" w:hAnsi="Times New Roman"/>
        </w:rPr>
      </w:pPr>
      <w:r w:rsidRPr="00724F28">
        <w:rPr>
          <w:rFonts w:ascii="Times New Roman" w:hAnsi="Times New Roman"/>
        </w:rPr>
        <w:t xml:space="preserve">a </w:t>
      </w:r>
      <w:r w:rsidR="00046813" w:rsidRPr="00724F28">
        <w:rPr>
          <w:rFonts w:ascii="Times New Roman" w:hAnsi="Times New Roman"/>
        </w:rPr>
        <w:t>támogatási kérelem</w:t>
      </w:r>
      <w:r w:rsidRPr="00724F28">
        <w:rPr>
          <w:rFonts w:ascii="Times New Roman" w:hAnsi="Times New Roman"/>
        </w:rPr>
        <w:t xml:space="preserve"> előkészítésére és be</w:t>
      </w:r>
      <w:r w:rsidR="00453874" w:rsidRPr="00724F28">
        <w:rPr>
          <w:rFonts w:ascii="Times New Roman" w:hAnsi="Times New Roman"/>
        </w:rPr>
        <w:t>nyújtása</w:t>
      </w:r>
      <w:r w:rsidRPr="00724F28">
        <w:rPr>
          <w:rFonts w:ascii="Times New Roman" w:hAnsi="Times New Roman"/>
        </w:rPr>
        <w:t>, valamint a benyújtáshoz szükséges nyilatkozatok</w:t>
      </w:r>
      <w:r w:rsidR="009E51D5" w:rsidRPr="00724F28">
        <w:rPr>
          <w:rFonts w:ascii="Times New Roman" w:hAnsi="Times New Roman"/>
        </w:rPr>
        <w:t>, jognyilatkozatok</w:t>
      </w:r>
      <w:r w:rsidRPr="00724F28">
        <w:rPr>
          <w:rFonts w:ascii="Times New Roman" w:hAnsi="Times New Roman"/>
        </w:rPr>
        <w:t xml:space="preserve"> megté</w:t>
      </w:r>
      <w:r w:rsidR="009E51D5" w:rsidRPr="00724F28">
        <w:rPr>
          <w:rFonts w:ascii="Times New Roman" w:hAnsi="Times New Roman"/>
        </w:rPr>
        <w:t xml:space="preserve">telére, </w:t>
      </w:r>
      <w:proofErr w:type="gramStart"/>
      <w:r w:rsidR="009E51D5" w:rsidRPr="00724F28">
        <w:rPr>
          <w:rFonts w:ascii="Times New Roman" w:hAnsi="Times New Roman"/>
        </w:rPr>
        <w:t>dokume</w:t>
      </w:r>
      <w:r w:rsidR="00046813" w:rsidRPr="00724F28">
        <w:rPr>
          <w:rFonts w:ascii="Times New Roman" w:hAnsi="Times New Roman"/>
        </w:rPr>
        <w:t>ntumok</w:t>
      </w:r>
      <w:proofErr w:type="gramEnd"/>
      <w:r w:rsidR="00046813" w:rsidRPr="00724F28">
        <w:rPr>
          <w:rFonts w:ascii="Times New Roman" w:hAnsi="Times New Roman"/>
        </w:rPr>
        <w:t xml:space="preserve"> aláírására.</w:t>
      </w:r>
    </w:p>
    <w:p w:rsidR="00046813" w:rsidRPr="00724F28" w:rsidRDefault="00453874" w:rsidP="00453874">
      <w:pPr>
        <w:numPr>
          <w:ilvl w:val="1"/>
          <w:numId w:val="28"/>
        </w:numPr>
        <w:tabs>
          <w:tab w:val="left" w:pos="0"/>
        </w:tabs>
        <w:spacing w:after="0" w:line="240" w:lineRule="auto"/>
        <w:jc w:val="both"/>
        <w:rPr>
          <w:rFonts w:ascii="Times New Roman" w:hAnsi="Times New Roman"/>
        </w:rPr>
      </w:pPr>
      <w:r w:rsidRPr="00724F28">
        <w:rPr>
          <w:rFonts w:ascii="Times New Roman" w:hAnsi="Times New Roman"/>
        </w:rPr>
        <w:t xml:space="preserve">a támogatási kérelem előkészítése, benyújtása, valamint a megvalósítás során a </w:t>
      </w:r>
      <w:proofErr w:type="spellStart"/>
      <w:r w:rsidRPr="00724F28">
        <w:rPr>
          <w:rFonts w:ascii="Times New Roman" w:hAnsi="Times New Roman"/>
        </w:rPr>
        <w:t>Csengődi</w:t>
      </w:r>
      <w:proofErr w:type="spellEnd"/>
      <w:r w:rsidRPr="00724F28">
        <w:rPr>
          <w:rFonts w:ascii="Times New Roman" w:hAnsi="Times New Roman"/>
        </w:rPr>
        <w:t xml:space="preserve"> Szociális Szövetkezettel együttműködik. </w:t>
      </w:r>
    </w:p>
    <w:p w:rsidR="00453874" w:rsidRPr="00527FDA" w:rsidRDefault="00453874" w:rsidP="00724F28">
      <w:pPr>
        <w:tabs>
          <w:tab w:val="left" w:pos="0"/>
        </w:tabs>
        <w:spacing w:after="0" w:line="240" w:lineRule="auto"/>
        <w:ind w:left="1800"/>
        <w:jc w:val="both"/>
        <w:rPr>
          <w:rFonts w:ascii="Times New Roman" w:hAnsi="Times New Roman"/>
          <w:highlight w:val="yellow"/>
        </w:rPr>
      </w:pPr>
      <w:bookmarkStart w:id="0" w:name="_GoBack"/>
      <w:bookmarkEnd w:id="0"/>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Felelős:</w:t>
      </w:r>
      <w:r w:rsidRPr="00FE60EB">
        <w:rPr>
          <w:rFonts w:ascii="Times New Roman" w:hAnsi="Times New Roman"/>
        </w:rPr>
        <w:t xml:space="preserve"> </w:t>
      </w:r>
      <w:r w:rsidRPr="00FE60EB">
        <w:rPr>
          <w:rFonts w:ascii="Times New Roman" w:hAnsi="Times New Roman"/>
        </w:rPr>
        <w:tab/>
        <w:t>polgármester</w:t>
      </w:r>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Határidő:</w:t>
      </w:r>
      <w:r w:rsidRPr="00FE60EB">
        <w:rPr>
          <w:rFonts w:ascii="Times New Roman" w:hAnsi="Times New Roman"/>
        </w:rPr>
        <w:t xml:space="preserve"> </w:t>
      </w:r>
      <w:r w:rsidRPr="00FE60EB">
        <w:rPr>
          <w:rFonts w:ascii="Times New Roman" w:hAnsi="Times New Roman"/>
        </w:rPr>
        <w:tab/>
      </w:r>
      <w:r w:rsidR="00046813">
        <w:rPr>
          <w:rFonts w:ascii="Times New Roman" w:hAnsi="Times New Roman"/>
        </w:rPr>
        <w:t>folyamatos, illetve támogatási kérelem</w:t>
      </w:r>
      <w:r w:rsidR="009E51D5" w:rsidRPr="00FE60EB">
        <w:rPr>
          <w:rFonts w:ascii="Times New Roman" w:hAnsi="Times New Roman"/>
        </w:rPr>
        <w:t xml:space="preserve"> benyújtásának határideje</w:t>
      </w:r>
      <w:r w:rsidRPr="00FE60EB">
        <w:rPr>
          <w:rFonts w:ascii="Times New Roman" w:hAnsi="Times New Roman"/>
        </w:rPr>
        <w:t>.</w:t>
      </w:r>
      <w:r w:rsidR="007D4AC6" w:rsidRPr="00FE60EB">
        <w:rPr>
          <w:noProof/>
          <w:lang w:eastAsia="hu-HU"/>
        </w:rPr>
        <w:t xml:space="preserve"> </w:t>
      </w:r>
    </w:p>
    <w:p w:rsidR="00963EDB" w:rsidRPr="00FE60EB" w:rsidRDefault="00963EDB" w:rsidP="00963EDB">
      <w:pPr>
        <w:spacing w:after="0"/>
        <w:rPr>
          <w:rFonts w:ascii="Times New Roman" w:hAnsi="Times New Roman"/>
        </w:rPr>
      </w:pPr>
    </w:p>
    <w:p w:rsidR="00C153B3" w:rsidRPr="00FE60EB" w:rsidRDefault="00C153B3">
      <w:pPr>
        <w:spacing w:after="0" w:line="240" w:lineRule="auto"/>
        <w:rPr>
          <w:rFonts w:ascii="Times New Roman" w:hAnsi="Times New Roman"/>
          <w:b/>
        </w:rPr>
      </w:pPr>
    </w:p>
    <w:sectPr w:rsidR="00C153B3" w:rsidRPr="00FE60EB" w:rsidSect="00210085">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DF" w:rsidRDefault="006B72DF" w:rsidP="00733271">
      <w:pPr>
        <w:spacing w:after="0" w:line="240" w:lineRule="auto"/>
      </w:pPr>
      <w:r>
        <w:separator/>
      </w:r>
    </w:p>
  </w:endnote>
  <w:endnote w:type="continuationSeparator" w:id="0">
    <w:p w:rsidR="006B72DF" w:rsidRDefault="006B72DF" w:rsidP="007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26" w:rsidRDefault="00F23D26">
    <w:pPr>
      <w:pStyle w:val="llb"/>
      <w:jc w:val="right"/>
    </w:pPr>
  </w:p>
  <w:p w:rsidR="00F23D26" w:rsidRDefault="00F23D2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DF" w:rsidRDefault="006B72DF" w:rsidP="00733271">
      <w:pPr>
        <w:spacing w:after="0" w:line="240" w:lineRule="auto"/>
      </w:pPr>
      <w:r>
        <w:separator/>
      </w:r>
    </w:p>
  </w:footnote>
  <w:footnote w:type="continuationSeparator" w:id="0">
    <w:p w:rsidR="006B72DF" w:rsidRDefault="006B72DF" w:rsidP="0073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68"/>
    <w:multiLevelType w:val="hybridMultilevel"/>
    <w:tmpl w:val="99E8E5E8"/>
    <w:lvl w:ilvl="0" w:tplc="B0A4123C">
      <w:start w:val="1"/>
      <w:numFmt w:val="decimal"/>
      <w:lvlText w:val="%1."/>
      <w:lvlJc w:val="left"/>
      <w:pPr>
        <w:ind w:left="720" w:hanging="360"/>
      </w:pPr>
      <w:rPr>
        <w:rFonts w:ascii="Times New Roman" w:eastAsiaTheme="minorHAnsi"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4694F"/>
    <w:multiLevelType w:val="hybridMultilevel"/>
    <w:tmpl w:val="BAA017BC"/>
    <w:lvl w:ilvl="0" w:tplc="8DC692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6E1291F"/>
    <w:multiLevelType w:val="hybridMultilevel"/>
    <w:tmpl w:val="86F03004"/>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903CD"/>
    <w:multiLevelType w:val="hybridMultilevel"/>
    <w:tmpl w:val="A588BCE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A7E3B5B"/>
    <w:multiLevelType w:val="hybridMultilevel"/>
    <w:tmpl w:val="A564704C"/>
    <w:lvl w:ilvl="0" w:tplc="D3863C6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C62335E"/>
    <w:multiLevelType w:val="hybridMultilevel"/>
    <w:tmpl w:val="A6D01A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CC6AEE"/>
    <w:multiLevelType w:val="hybridMultilevel"/>
    <w:tmpl w:val="AF7EEDE2"/>
    <w:lvl w:ilvl="0" w:tplc="629437BE">
      <w:start w:val="1"/>
      <w:numFmt w:val="bullet"/>
      <w:lvlText w:val=""/>
      <w:lvlJc w:val="left"/>
      <w:pPr>
        <w:ind w:left="720" w:hanging="360"/>
      </w:pPr>
      <w:rPr>
        <w:rFonts w:ascii="Symbol" w:hAnsi="Symbol" w:hint="default"/>
      </w:rPr>
    </w:lvl>
    <w:lvl w:ilvl="1" w:tplc="6152087C">
      <w:start w:val="1"/>
      <w:numFmt w:val="bullet"/>
      <w:lvlText w:val="o"/>
      <w:lvlJc w:val="left"/>
      <w:pPr>
        <w:ind w:left="1636" w:hanging="360"/>
      </w:pPr>
      <w:rPr>
        <w:rFonts w:ascii="Courier New" w:hAnsi="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67207C"/>
    <w:multiLevelType w:val="hybridMultilevel"/>
    <w:tmpl w:val="C26647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9504D98"/>
    <w:multiLevelType w:val="multilevel"/>
    <w:tmpl w:val="0F1A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B6F6B"/>
    <w:multiLevelType w:val="hybridMultilevel"/>
    <w:tmpl w:val="6D70F51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C410F6E"/>
    <w:multiLevelType w:val="hybridMultilevel"/>
    <w:tmpl w:val="56DA5A16"/>
    <w:lvl w:ilvl="0" w:tplc="040E000F">
      <w:start w:val="1"/>
      <w:numFmt w:val="decimal"/>
      <w:lvlText w:val="%1."/>
      <w:lvlJc w:val="left"/>
      <w:pPr>
        <w:ind w:left="780" w:hanging="360"/>
      </w:pPr>
      <w:rPr>
        <w:rFonts w:cs="Times New Roman"/>
      </w:rPr>
    </w:lvl>
    <w:lvl w:ilvl="1" w:tplc="040E0019">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1" w15:restartNumberingAfterBreak="0">
    <w:nsid w:val="225F4B87"/>
    <w:multiLevelType w:val="hybridMultilevel"/>
    <w:tmpl w:val="A1142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185EF9"/>
    <w:multiLevelType w:val="hybridMultilevel"/>
    <w:tmpl w:val="E040B916"/>
    <w:lvl w:ilvl="0" w:tplc="244E3E3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652408B"/>
    <w:multiLevelType w:val="hybridMultilevel"/>
    <w:tmpl w:val="06AA2B5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76F0017"/>
    <w:multiLevelType w:val="multilevel"/>
    <w:tmpl w:val="01463A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83B10C9"/>
    <w:multiLevelType w:val="hybridMultilevel"/>
    <w:tmpl w:val="38AECE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0B7AA9"/>
    <w:multiLevelType w:val="hybridMultilevel"/>
    <w:tmpl w:val="0BD075AE"/>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01557"/>
    <w:multiLevelType w:val="hybridMultilevel"/>
    <w:tmpl w:val="DB4EE7D0"/>
    <w:lvl w:ilvl="0" w:tplc="7BA28CF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E6B57"/>
    <w:multiLevelType w:val="hybridMultilevel"/>
    <w:tmpl w:val="C59EE372"/>
    <w:lvl w:ilvl="0" w:tplc="4B36CCC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55A08B9"/>
    <w:multiLevelType w:val="hybridMultilevel"/>
    <w:tmpl w:val="CF6611B6"/>
    <w:lvl w:ilvl="0" w:tplc="33AEEA6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5A825E6"/>
    <w:multiLevelType w:val="hybridMultilevel"/>
    <w:tmpl w:val="B5703A6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3A3478"/>
    <w:multiLevelType w:val="hybridMultilevel"/>
    <w:tmpl w:val="DA765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3E104E"/>
    <w:multiLevelType w:val="hybridMultilevel"/>
    <w:tmpl w:val="3AF09A68"/>
    <w:lvl w:ilvl="0" w:tplc="1182FDD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B352DA3"/>
    <w:multiLevelType w:val="hybridMultilevel"/>
    <w:tmpl w:val="F222B8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E881B08"/>
    <w:multiLevelType w:val="hybridMultilevel"/>
    <w:tmpl w:val="926246DC"/>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5" w15:restartNumberingAfterBreak="0">
    <w:nsid w:val="439B5F0D"/>
    <w:multiLevelType w:val="multilevel"/>
    <w:tmpl w:val="719E55C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C86728"/>
    <w:multiLevelType w:val="hybridMultilevel"/>
    <w:tmpl w:val="446A0E2E"/>
    <w:lvl w:ilvl="0" w:tplc="072206A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872745A"/>
    <w:multiLevelType w:val="hybridMultilevel"/>
    <w:tmpl w:val="E4C62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8DA1F5C"/>
    <w:multiLevelType w:val="hybridMultilevel"/>
    <w:tmpl w:val="3FB4372E"/>
    <w:lvl w:ilvl="0" w:tplc="EE304534">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3F6474"/>
    <w:multiLevelType w:val="hybridMultilevel"/>
    <w:tmpl w:val="16FADA8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E1356C"/>
    <w:multiLevelType w:val="hybridMultilevel"/>
    <w:tmpl w:val="3D58B876"/>
    <w:lvl w:ilvl="0" w:tplc="3020942E">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5710440E"/>
    <w:multiLevelType w:val="multilevel"/>
    <w:tmpl w:val="A26EF6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A5B28BA"/>
    <w:multiLevelType w:val="hybridMultilevel"/>
    <w:tmpl w:val="8260FB4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AF93DDF"/>
    <w:multiLevelType w:val="hybridMultilevel"/>
    <w:tmpl w:val="E656131C"/>
    <w:lvl w:ilvl="0" w:tplc="5950E8A8">
      <w:start w:val="1"/>
      <w:numFmt w:val="decimal"/>
      <w:lvlText w:val="%1."/>
      <w:lvlJc w:val="left"/>
      <w:pPr>
        <w:ind w:left="360" w:hanging="360"/>
      </w:pPr>
      <w:rPr>
        <w:rFonts w:cs="Times New Roman" w:hint="default"/>
        <w:u w:val="none"/>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15:restartNumberingAfterBreak="0">
    <w:nsid w:val="60876FA4"/>
    <w:multiLevelType w:val="hybridMultilevel"/>
    <w:tmpl w:val="7BD4034E"/>
    <w:lvl w:ilvl="0" w:tplc="040E0013">
      <w:start w:val="1"/>
      <w:numFmt w:val="upperRoman"/>
      <w:lvlText w:val="%1."/>
      <w:lvlJc w:val="right"/>
      <w:pPr>
        <w:ind w:left="1287" w:hanging="72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5" w15:restartNumberingAfterBreak="0">
    <w:nsid w:val="621751E8"/>
    <w:multiLevelType w:val="hybridMultilevel"/>
    <w:tmpl w:val="8DE05A3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41371A5"/>
    <w:multiLevelType w:val="hybridMultilevel"/>
    <w:tmpl w:val="A56C917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177D5F"/>
    <w:multiLevelType w:val="hybridMultilevel"/>
    <w:tmpl w:val="8F8446A8"/>
    <w:lvl w:ilvl="0" w:tplc="B39C1A5C">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6B3285D"/>
    <w:multiLevelType w:val="hybridMultilevel"/>
    <w:tmpl w:val="01964E4C"/>
    <w:lvl w:ilvl="0" w:tplc="BBA077A2">
      <w:start w:val="1"/>
      <w:numFmt w:val="decimal"/>
      <w:lvlText w:val="%1."/>
      <w:lvlJc w:val="left"/>
      <w:pPr>
        <w:ind w:left="6735" w:hanging="360"/>
      </w:pPr>
      <w:rPr>
        <w:rFonts w:cs="Times New Roman" w:hint="default"/>
      </w:rPr>
    </w:lvl>
    <w:lvl w:ilvl="1" w:tplc="040E0019" w:tentative="1">
      <w:start w:val="1"/>
      <w:numFmt w:val="lowerLetter"/>
      <w:lvlText w:val="%2."/>
      <w:lvlJc w:val="left"/>
      <w:pPr>
        <w:ind w:left="7455" w:hanging="360"/>
      </w:pPr>
      <w:rPr>
        <w:rFonts w:cs="Times New Roman"/>
      </w:rPr>
    </w:lvl>
    <w:lvl w:ilvl="2" w:tplc="040E001B" w:tentative="1">
      <w:start w:val="1"/>
      <w:numFmt w:val="lowerRoman"/>
      <w:lvlText w:val="%3."/>
      <w:lvlJc w:val="right"/>
      <w:pPr>
        <w:ind w:left="8175" w:hanging="180"/>
      </w:pPr>
      <w:rPr>
        <w:rFonts w:cs="Times New Roman"/>
      </w:rPr>
    </w:lvl>
    <w:lvl w:ilvl="3" w:tplc="040E000F" w:tentative="1">
      <w:start w:val="1"/>
      <w:numFmt w:val="decimal"/>
      <w:lvlText w:val="%4."/>
      <w:lvlJc w:val="left"/>
      <w:pPr>
        <w:ind w:left="8895" w:hanging="360"/>
      </w:pPr>
      <w:rPr>
        <w:rFonts w:cs="Times New Roman"/>
      </w:rPr>
    </w:lvl>
    <w:lvl w:ilvl="4" w:tplc="040E0019" w:tentative="1">
      <w:start w:val="1"/>
      <w:numFmt w:val="lowerLetter"/>
      <w:lvlText w:val="%5."/>
      <w:lvlJc w:val="left"/>
      <w:pPr>
        <w:ind w:left="9615" w:hanging="360"/>
      </w:pPr>
      <w:rPr>
        <w:rFonts w:cs="Times New Roman"/>
      </w:rPr>
    </w:lvl>
    <w:lvl w:ilvl="5" w:tplc="040E001B" w:tentative="1">
      <w:start w:val="1"/>
      <w:numFmt w:val="lowerRoman"/>
      <w:lvlText w:val="%6."/>
      <w:lvlJc w:val="right"/>
      <w:pPr>
        <w:ind w:left="10335" w:hanging="180"/>
      </w:pPr>
      <w:rPr>
        <w:rFonts w:cs="Times New Roman"/>
      </w:rPr>
    </w:lvl>
    <w:lvl w:ilvl="6" w:tplc="040E000F" w:tentative="1">
      <w:start w:val="1"/>
      <w:numFmt w:val="decimal"/>
      <w:lvlText w:val="%7."/>
      <w:lvlJc w:val="left"/>
      <w:pPr>
        <w:ind w:left="11055" w:hanging="360"/>
      </w:pPr>
      <w:rPr>
        <w:rFonts w:cs="Times New Roman"/>
      </w:rPr>
    </w:lvl>
    <w:lvl w:ilvl="7" w:tplc="040E0019" w:tentative="1">
      <w:start w:val="1"/>
      <w:numFmt w:val="lowerLetter"/>
      <w:lvlText w:val="%8."/>
      <w:lvlJc w:val="left"/>
      <w:pPr>
        <w:ind w:left="11775" w:hanging="360"/>
      </w:pPr>
      <w:rPr>
        <w:rFonts w:cs="Times New Roman"/>
      </w:rPr>
    </w:lvl>
    <w:lvl w:ilvl="8" w:tplc="040E001B" w:tentative="1">
      <w:start w:val="1"/>
      <w:numFmt w:val="lowerRoman"/>
      <w:lvlText w:val="%9."/>
      <w:lvlJc w:val="right"/>
      <w:pPr>
        <w:ind w:left="12495" w:hanging="180"/>
      </w:pPr>
      <w:rPr>
        <w:rFonts w:cs="Times New Roman"/>
      </w:rPr>
    </w:lvl>
  </w:abstractNum>
  <w:abstractNum w:abstractNumId="39" w15:restartNumberingAfterBreak="0">
    <w:nsid w:val="69EF3300"/>
    <w:multiLevelType w:val="hybridMultilevel"/>
    <w:tmpl w:val="79AE6D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D10169F"/>
    <w:multiLevelType w:val="hybridMultilevel"/>
    <w:tmpl w:val="F98624BA"/>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D3253"/>
    <w:multiLevelType w:val="multilevel"/>
    <w:tmpl w:val="A6F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19"/>
  </w:num>
  <w:num w:numId="4">
    <w:abstractNumId w:val="26"/>
  </w:num>
  <w:num w:numId="5">
    <w:abstractNumId w:val="22"/>
  </w:num>
  <w:num w:numId="6">
    <w:abstractNumId w:val="12"/>
  </w:num>
  <w:num w:numId="7">
    <w:abstractNumId w:val="1"/>
  </w:num>
  <w:num w:numId="8">
    <w:abstractNumId w:val="25"/>
  </w:num>
  <w:num w:numId="9">
    <w:abstractNumId w:val="33"/>
  </w:num>
  <w:num w:numId="10">
    <w:abstractNumId w:val="13"/>
  </w:num>
  <w:num w:numId="11">
    <w:abstractNumId w:val="17"/>
  </w:num>
  <w:num w:numId="12">
    <w:abstractNumId w:val="6"/>
  </w:num>
  <w:num w:numId="13">
    <w:abstractNumId w:val="23"/>
  </w:num>
  <w:num w:numId="14">
    <w:abstractNumId w:val="37"/>
  </w:num>
  <w:num w:numId="15">
    <w:abstractNumId w:val="35"/>
  </w:num>
  <w:num w:numId="16">
    <w:abstractNumId w:val="14"/>
  </w:num>
  <w:num w:numId="17">
    <w:abstractNumId w:val="32"/>
  </w:num>
  <w:num w:numId="18">
    <w:abstractNumId w:val="3"/>
  </w:num>
  <w:num w:numId="19">
    <w:abstractNumId w:val="10"/>
  </w:num>
  <w:num w:numId="20">
    <w:abstractNumId w:val="38"/>
  </w:num>
  <w:num w:numId="21">
    <w:abstractNumId w:val="9"/>
  </w:num>
  <w:num w:numId="22">
    <w:abstractNumId w:val="15"/>
  </w:num>
  <w:num w:numId="23">
    <w:abstractNumId w:val="20"/>
  </w:num>
  <w:num w:numId="24">
    <w:abstractNumId w:val="36"/>
  </w:num>
  <w:num w:numId="25">
    <w:abstractNumId w:val="2"/>
  </w:num>
  <w:num w:numId="26">
    <w:abstractNumId w:val="16"/>
  </w:num>
  <w:num w:numId="27">
    <w:abstractNumId w:val="40"/>
  </w:num>
  <w:num w:numId="28">
    <w:abstractNumId w:val="24"/>
  </w:num>
  <w:num w:numId="29">
    <w:abstractNumId w:val="21"/>
  </w:num>
  <w:num w:numId="30">
    <w:abstractNumId w:val="11"/>
  </w:num>
  <w:num w:numId="31">
    <w:abstractNumId w:val="30"/>
  </w:num>
  <w:num w:numId="32">
    <w:abstractNumId w:val="41"/>
  </w:num>
  <w:num w:numId="33">
    <w:abstractNumId w:val="27"/>
  </w:num>
  <w:num w:numId="34">
    <w:abstractNumId w:val="8"/>
  </w:num>
  <w:num w:numId="35">
    <w:abstractNumId w:val="5"/>
  </w:num>
  <w:num w:numId="36">
    <w:abstractNumId w:val="29"/>
  </w:num>
  <w:num w:numId="37">
    <w:abstractNumId w:val="34"/>
  </w:num>
  <w:num w:numId="38">
    <w:abstractNumId w:val="39"/>
  </w:num>
  <w:num w:numId="39">
    <w:abstractNumId w:val="2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B6"/>
    <w:rsid w:val="00000AF5"/>
    <w:rsid w:val="00005467"/>
    <w:rsid w:val="00025D17"/>
    <w:rsid w:val="00027287"/>
    <w:rsid w:val="00036C93"/>
    <w:rsid w:val="000405BA"/>
    <w:rsid w:val="000435A3"/>
    <w:rsid w:val="0004468B"/>
    <w:rsid w:val="000461C1"/>
    <w:rsid w:val="00046813"/>
    <w:rsid w:val="00050C5E"/>
    <w:rsid w:val="00053A6C"/>
    <w:rsid w:val="00062848"/>
    <w:rsid w:val="000733B7"/>
    <w:rsid w:val="000770EA"/>
    <w:rsid w:val="00080553"/>
    <w:rsid w:val="000928D4"/>
    <w:rsid w:val="000B3B61"/>
    <w:rsid w:val="000B5445"/>
    <w:rsid w:val="000B744E"/>
    <w:rsid w:val="000C10C0"/>
    <w:rsid w:val="000C7566"/>
    <w:rsid w:val="000D44C4"/>
    <w:rsid w:val="000E0F32"/>
    <w:rsid w:val="000E2C33"/>
    <w:rsid w:val="000E55CE"/>
    <w:rsid w:val="000E6914"/>
    <w:rsid w:val="000F1AE9"/>
    <w:rsid w:val="0010562B"/>
    <w:rsid w:val="00113813"/>
    <w:rsid w:val="00114377"/>
    <w:rsid w:val="001331B7"/>
    <w:rsid w:val="0014373F"/>
    <w:rsid w:val="00146C75"/>
    <w:rsid w:val="00157038"/>
    <w:rsid w:val="00161AA0"/>
    <w:rsid w:val="00180D15"/>
    <w:rsid w:val="001847D0"/>
    <w:rsid w:val="00193FF6"/>
    <w:rsid w:val="001A0224"/>
    <w:rsid w:val="001A155B"/>
    <w:rsid w:val="001A4C9C"/>
    <w:rsid w:val="001A526A"/>
    <w:rsid w:val="001A6D51"/>
    <w:rsid w:val="001A7C21"/>
    <w:rsid w:val="001B1117"/>
    <w:rsid w:val="001C7A43"/>
    <w:rsid w:val="001D1371"/>
    <w:rsid w:val="001D392C"/>
    <w:rsid w:val="001E3053"/>
    <w:rsid w:val="001F3ADD"/>
    <w:rsid w:val="00200E35"/>
    <w:rsid w:val="0020779F"/>
    <w:rsid w:val="00210085"/>
    <w:rsid w:val="00213ECA"/>
    <w:rsid w:val="00215936"/>
    <w:rsid w:val="00220DFE"/>
    <w:rsid w:val="00221886"/>
    <w:rsid w:val="002272BD"/>
    <w:rsid w:val="002310B0"/>
    <w:rsid w:val="0023345F"/>
    <w:rsid w:val="00241494"/>
    <w:rsid w:val="0025095A"/>
    <w:rsid w:val="00254F7A"/>
    <w:rsid w:val="0025763E"/>
    <w:rsid w:val="00265EA8"/>
    <w:rsid w:val="00265F94"/>
    <w:rsid w:val="00270E17"/>
    <w:rsid w:val="00271BE6"/>
    <w:rsid w:val="00274D1D"/>
    <w:rsid w:val="00290CF3"/>
    <w:rsid w:val="002952BF"/>
    <w:rsid w:val="002A18E6"/>
    <w:rsid w:val="002A775E"/>
    <w:rsid w:val="002B4D38"/>
    <w:rsid w:val="002B5E50"/>
    <w:rsid w:val="002B6950"/>
    <w:rsid w:val="002D46BE"/>
    <w:rsid w:val="002E1C96"/>
    <w:rsid w:val="002E2C40"/>
    <w:rsid w:val="002F0B2D"/>
    <w:rsid w:val="002F3694"/>
    <w:rsid w:val="003106C6"/>
    <w:rsid w:val="003273BB"/>
    <w:rsid w:val="00330853"/>
    <w:rsid w:val="0033143D"/>
    <w:rsid w:val="00333776"/>
    <w:rsid w:val="00334751"/>
    <w:rsid w:val="00341B7E"/>
    <w:rsid w:val="003669DF"/>
    <w:rsid w:val="003712D3"/>
    <w:rsid w:val="003B62DC"/>
    <w:rsid w:val="003C47E2"/>
    <w:rsid w:val="003D0D81"/>
    <w:rsid w:val="003E1B34"/>
    <w:rsid w:val="003E311D"/>
    <w:rsid w:val="003F0179"/>
    <w:rsid w:val="003F5E47"/>
    <w:rsid w:val="00401EDC"/>
    <w:rsid w:val="00403241"/>
    <w:rsid w:val="004050E1"/>
    <w:rsid w:val="00405D01"/>
    <w:rsid w:val="004232E9"/>
    <w:rsid w:val="004335DF"/>
    <w:rsid w:val="004341C8"/>
    <w:rsid w:val="00444398"/>
    <w:rsid w:val="00446615"/>
    <w:rsid w:val="00446E56"/>
    <w:rsid w:val="0045366A"/>
    <w:rsid w:val="00453874"/>
    <w:rsid w:val="0045694E"/>
    <w:rsid w:val="00457ABC"/>
    <w:rsid w:val="00463783"/>
    <w:rsid w:val="00465321"/>
    <w:rsid w:val="00466546"/>
    <w:rsid w:val="0047145C"/>
    <w:rsid w:val="00471DCD"/>
    <w:rsid w:val="004734CB"/>
    <w:rsid w:val="00483810"/>
    <w:rsid w:val="00484930"/>
    <w:rsid w:val="00486D04"/>
    <w:rsid w:val="00490640"/>
    <w:rsid w:val="0049215B"/>
    <w:rsid w:val="004A0AB2"/>
    <w:rsid w:val="004D15EF"/>
    <w:rsid w:val="004D3D88"/>
    <w:rsid w:val="004D458B"/>
    <w:rsid w:val="004D5747"/>
    <w:rsid w:val="004E5308"/>
    <w:rsid w:val="004E7CE2"/>
    <w:rsid w:val="00500154"/>
    <w:rsid w:val="00503615"/>
    <w:rsid w:val="00503E6C"/>
    <w:rsid w:val="00513AAA"/>
    <w:rsid w:val="00515A54"/>
    <w:rsid w:val="00517A12"/>
    <w:rsid w:val="00520764"/>
    <w:rsid w:val="00526607"/>
    <w:rsid w:val="00527FDA"/>
    <w:rsid w:val="005317D2"/>
    <w:rsid w:val="005613B0"/>
    <w:rsid w:val="00563023"/>
    <w:rsid w:val="00574734"/>
    <w:rsid w:val="00575CA1"/>
    <w:rsid w:val="0057696C"/>
    <w:rsid w:val="005773E5"/>
    <w:rsid w:val="0058771F"/>
    <w:rsid w:val="005924DE"/>
    <w:rsid w:val="005A16C7"/>
    <w:rsid w:val="005A77E5"/>
    <w:rsid w:val="005B0733"/>
    <w:rsid w:val="005C75BC"/>
    <w:rsid w:val="005E384F"/>
    <w:rsid w:val="005E4468"/>
    <w:rsid w:val="005E630F"/>
    <w:rsid w:val="005F729C"/>
    <w:rsid w:val="00601192"/>
    <w:rsid w:val="00601737"/>
    <w:rsid w:val="00610ACB"/>
    <w:rsid w:val="00610AD0"/>
    <w:rsid w:val="0063122F"/>
    <w:rsid w:val="00634924"/>
    <w:rsid w:val="00634F1A"/>
    <w:rsid w:val="00635110"/>
    <w:rsid w:val="006410A3"/>
    <w:rsid w:val="00644A93"/>
    <w:rsid w:val="00645EB2"/>
    <w:rsid w:val="00653737"/>
    <w:rsid w:val="00654EB6"/>
    <w:rsid w:val="006575F5"/>
    <w:rsid w:val="0065762A"/>
    <w:rsid w:val="0065774A"/>
    <w:rsid w:val="006649B1"/>
    <w:rsid w:val="00674AD6"/>
    <w:rsid w:val="00684F14"/>
    <w:rsid w:val="00690B8F"/>
    <w:rsid w:val="00692524"/>
    <w:rsid w:val="006937D5"/>
    <w:rsid w:val="006963C6"/>
    <w:rsid w:val="006A410D"/>
    <w:rsid w:val="006A4B46"/>
    <w:rsid w:val="006B0B86"/>
    <w:rsid w:val="006B224A"/>
    <w:rsid w:val="006B44CE"/>
    <w:rsid w:val="006B70AB"/>
    <w:rsid w:val="006B72DF"/>
    <w:rsid w:val="006C1BA9"/>
    <w:rsid w:val="006C4767"/>
    <w:rsid w:val="006C5A3B"/>
    <w:rsid w:val="006C674A"/>
    <w:rsid w:val="006C78BE"/>
    <w:rsid w:val="006D4D2D"/>
    <w:rsid w:val="006D7D47"/>
    <w:rsid w:val="006E6557"/>
    <w:rsid w:val="006F32C4"/>
    <w:rsid w:val="007023D9"/>
    <w:rsid w:val="00705A79"/>
    <w:rsid w:val="0071164C"/>
    <w:rsid w:val="00715B0F"/>
    <w:rsid w:val="00724E93"/>
    <w:rsid w:val="00724F28"/>
    <w:rsid w:val="00731356"/>
    <w:rsid w:val="00731C3E"/>
    <w:rsid w:val="00733271"/>
    <w:rsid w:val="00751301"/>
    <w:rsid w:val="00754E67"/>
    <w:rsid w:val="00760B65"/>
    <w:rsid w:val="00786D1C"/>
    <w:rsid w:val="00790111"/>
    <w:rsid w:val="007919EA"/>
    <w:rsid w:val="00793774"/>
    <w:rsid w:val="007B66FE"/>
    <w:rsid w:val="007C40B8"/>
    <w:rsid w:val="007D4AC6"/>
    <w:rsid w:val="007E2ED0"/>
    <w:rsid w:val="007E521C"/>
    <w:rsid w:val="00830923"/>
    <w:rsid w:val="00843D6C"/>
    <w:rsid w:val="00846F9F"/>
    <w:rsid w:val="00862610"/>
    <w:rsid w:val="00864408"/>
    <w:rsid w:val="00870B09"/>
    <w:rsid w:val="0087581F"/>
    <w:rsid w:val="00880095"/>
    <w:rsid w:val="0088585E"/>
    <w:rsid w:val="0088717A"/>
    <w:rsid w:val="008945DC"/>
    <w:rsid w:val="008A097E"/>
    <w:rsid w:val="008A6A9E"/>
    <w:rsid w:val="008B0114"/>
    <w:rsid w:val="008B1631"/>
    <w:rsid w:val="008B5840"/>
    <w:rsid w:val="008B7A5B"/>
    <w:rsid w:val="008C127A"/>
    <w:rsid w:val="008C531D"/>
    <w:rsid w:val="008C7E84"/>
    <w:rsid w:val="008D07C9"/>
    <w:rsid w:val="008D228B"/>
    <w:rsid w:val="008D5A1F"/>
    <w:rsid w:val="00906854"/>
    <w:rsid w:val="00914BF7"/>
    <w:rsid w:val="00915354"/>
    <w:rsid w:val="00921EBD"/>
    <w:rsid w:val="0092429C"/>
    <w:rsid w:val="00926E78"/>
    <w:rsid w:val="00943383"/>
    <w:rsid w:val="009433FA"/>
    <w:rsid w:val="00944C19"/>
    <w:rsid w:val="00951958"/>
    <w:rsid w:val="00951B32"/>
    <w:rsid w:val="009547F6"/>
    <w:rsid w:val="009571B4"/>
    <w:rsid w:val="009605F4"/>
    <w:rsid w:val="00963EDB"/>
    <w:rsid w:val="009666FF"/>
    <w:rsid w:val="0097120C"/>
    <w:rsid w:val="00972CA4"/>
    <w:rsid w:val="00974107"/>
    <w:rsid w:val="0097743C"/>
    <w:rsid w:val="0098017B"/>
    <w:rsid w:val="009810B8"/>
    <w:rsid w:val="0098281C"/>
    <w:rsid w:val="00983E22"/>
    <w:rsid w:val="00984BCC"/>
    <w:rsid w:val="00990C4E"/>
    <w:rsid w:val="009930E9"/>
    <w:rsid w:val="009A540C"/>
    <w:rsid w:val="009B2EC0"/>
    <w:rsid w:val="009B37D0"/>
    <w:rsid w:val="009B6ABB"/>
    <w:rsid w:val="009D2906"/>
    <w:rsid w:val="009D681A"/>
    <w:rsid w:val="009D7F01"/>
    <w:rsid w:val="009E51D5"/>
    <w:rsid w:val="009F1029"/>
    <w:rsid w:val="009F652A"/>
    <w:rsid w:val="00A075B6"/>
    <w:rsid w:val="00A15014"/>
    <w:rsid w:val="00A24557"/>
    <w:rsid w:val="00A31D41"/>
    <w:rsid w:val="00A34DA0"/>
    <w:rsid w:val="00A41706"/>
    <w:rsid w:val="00A520E6"/>
    <w:rsid w:val="00A523B6"/>
    <w:rsid w:val="00A62C76"/>
    <w:rsid w:val="00A7053C"/>
    <w:rsid w:val="00A70B68"/>
    <w:rsid w:val="00A76132"/>
    <w:rsid w:val="00A80AB7"/>
    <w:rsid w:val="00A85C45"/>
    <w:rsid w:val="00AB5555"/>
    <w:rsid w:val="00AC4D8E"/>
    <w:rsid w:val="00AC64EC"/>
    <w:rsid w:val="00AD0C61"/>
    <w:rsid w:val="00AD1792"/>
    <w:rsid w:val="00AD5CC2"/>
    <w:rsid w:val="00AD6800"/>
    <w:rsid w:val="00AE59C9"/>
    <w:rsid w:val="00AE7A98"/>
    <w:rsid w:val="00AF42DE"/>
    <w:rsid w:val="00AF73C4"/>
    <w:rsid w:val="00B00A98"/>
    <w:rsid w:val="00B01FC2"/>
    <w:rsid w:val="00B10603"/>
    <w:rsid w:val="00B16293"/>
    <w:rsid w:val="00B24B95"/>
    <w:rsid w:val="00B368D5"/>
    <w:rsid w:val="00B41718"/>
    <w:rsid w:val="00B55612"/>
    <w:rsid w:val="00B563E7"/>
    <w:rsid w:val="00B61876"/>
    <w:rsid w:val="00B66998"/>
    <w:rsid w:val="00B815AC"/>
    <w:rsid w:val="00B83193"/>
    <w:rsid w:val="00B83841"/>
    <w:rsid w:val="00B83D8E"/>
    <w:rsid w:val="00B86204"/>
    <w:rsid w:val="00B872E5"/>
    <w:rsid w:val="00B96B33"/>
    <w:rsid w:val="00BA28DE"/>
    <w:rsid w:val="00BA2B9F"/>
    <w:rsid w:val="00BA538E"/>
    <w:rsid w:val="00BA5FFB"/>
    <w:rsid w:val="00BA76DB"/>
    <w:rsid w:val="00BA7F40"/>
    <w:rsid w:val="00BB570F"/>
    <w:rsid w:val="00BB7404"/>
    <w:rsid w:val="00BC2314"/>
    <w:rsid w:val="00BD14F2"/>
    <w:rsid w:val="00BD5914"/>
    <w:rsid w:val="00BE6134"/>
    <w:rsid w:val="00C00F7F"/>
    <w:rsid w:val="00C022BA"/>
    <w:rsid w:val="00C07049"/>
    <w:rsid w:val="00C133A9"/>
    <w:rsid w:val="00C1523A"/>
    <w:rsid w:val="00C1528D"/>
    <w:rsid w:val="00C153B3"/>
    <w:rsid w:val="00C25B40"/>
    <w:rsid w:val="00C34016"/>
    <w:rsid w:val="00C4199A"/>
    <w:rsid w:val="00C46C76"/>
    <w:rsid w:val="00C540F9"/>
    <w:rsid w:val="00C61CE0"/>
    <w:rsid w:val="00C64FB9"/>
    <w:rsid w:val="00C66EB1"/>
    <w:rsid w:val="00C7011A"/>
    <w:rsid w:val="00C7027C"/>
    <w:rsid w:val="00C7352A"/>
    <w:rsid w:val="00C7676E"/>
    <w:rsid w:val="00C87F19"/>
    <w:rsid w:val="00C953A7"/>
    <w:rsid w:val="00C965F9"/>
    <w:rsid w:val="00CA2B16"/>
    <w:rsid w:val="00CA3070"/>
    <w:rsid w:val="00CA34ED"/>
    <w:rsid w:val="00CA5557"/>
    <w:rsid w:val="00CA6620"/>
    <w:rsid w:val="00CB021D"/>
    <w:rsid w:val="00CB5EA9"/>
    <w:rsid w:val="00CB64D4"/>
    <w:rsid w:val="00CC4FDE"/>
    <w:rsid w:val="00CD1A3C"/>
    <w:rsid w:val="00CD4CE2"/>
    <w:rsid w:val="00CD56C6"/>
    <w:rsid w:val="00CD644F"/>
    <w:rsid w:val="00CE1184"/>
    <w:rsid w:val="00CF446E"/>
    <w:rsid w:val="00D014C7"/>
    <w:rsid w:val="00D07E7A"/>
    <w:rsid w:val="00D141E3"/>
    <w:rsid w:val="00D145C2"/>
    <w:rsid w:val="00D14836"/>
    <w:rsid w:val="00D14B95"/>
    <w:rsid w:val="00D15110"/>
    <w:rsid w:val="00D154A8"/>
    <w:rsid w:val="00D1591E"/>
    <w:rsid w:val="00D15E83"/>
    <w:rsid w:val="00D160FD"/>
    <w:rsid w:val="00D30BA1"/>
    <w:rsid w:val="00D43F08"/>
    <w:rsid w:val="00D57621"/>
    <w:rsid w:val="00D60AB3"/>
    <w:rsid w:val="00D644E8"/>
    <w:rsid w:val="00D65314"/>
    <w:rsid w:val="00D6726E"/>
    <w:rsid w:val="00D72290"/>
    <w:rsid w:val="00D96574"/>
    <w:rsid w:val="00DA3BC3"/>
    <w:rsid w:val="00DA64FB"/>
    <w:rsid w:val="00DA7EF9"/>
    <w:rsid w:val="00DB17B5"/>
    <w:rsid w:val="00DB7CF7"/>
    <w:rsid w:val="00DC22C8"/>
    <w:rsid w:val="00DC7634"/>
    <w:rsid w:val="00DD4168"/>
    <w:rsid w:val="00DD52D2"/>
    <w:rsid w:val="00DE0007"/>
    <w:rsid w:val="00DF2365"/>
    <w:rsid w:val="00DF7C35"/>
    <w:rsid w:val="00E0039B"/>
    <w:rsid w:val="00E06E12"/>
    <w:rsid w:val="00E24B94"/>
    <w:rsid w:val="00E32CDD"/>
    <w:rsid w:val="00E3692D"/>
    <w:rsid w:val="00E42C0D"/>
    <w:rsid w:val="00E45063"/>
    <w:rsid w:val="00E51358"/>
    <w:rsid w:val="00E6079A"/>
    <w:rsid w:val="00E6526C"/>
    <w:rsid w:val="00E65588"/>
    <w:rsid w:val="00E65867"/>
    <w:rsid w:val="00E71BA0"/>
    <w:rsid w:val="00E73386"/>
    <w:rsid w:val="00E77AC8"/>
    <w:rsid w:val="00E85936"/>
    <w:rsid w:val="00EA4BD3"/>
    <w:rsid w:val="00EA4E29"/>
    <w:rsid w:val="00EA6ABE"/>
    <w:rsid w:val="00EB1518"/>
    <w:rsid w:val="00EB217B"/>
    <w:rsid w:val="00EB51E8"/>
    <w:rsid w:val="00EB750B"/>
    <w:rsid w:val="00EC26B4"/>
    <w:rsid w:val="00EC4E28"/>
    <w:rsid w:val="00ED125B"/>
    <w:rsid w:val="00ED45DC"/>
    <w:rsid w:val="00ED5FAB"/>
    <w:rsid w:val="00ED7FF6"/>
    <w:rsid w:val="00EE1335"/>
    <w:rsid w:val="00EE53E4"/>
    <w:rsid w:val="00EE7D3D"/>
    <w:rsid w:val="00EF4CC6"/>
    <w:rsid w:val="00F0164B"/>
    <w:rsid w:val="00F05DF0"/>
    <w:rsid w:val="00F0626C"/>
    <w:rsid w:val="00F14053"/>
    <w:rsid w:val="00F23D26"/>
    <w:rsid w:val="00F2472C"/>
    <w:rsid w:val="00F316ED"/>
    <w:rsid w:val="00F34906"/>
    <w:rsid w:val="00F44270"/>
    <w:rsid w:val="00F45FEA"/>
    <w:rsid w:val="00F569EF"/>
    <w:rsid w:val="00F71D4E"/>
    <w:rsid w:val="00F7635D"/>
    <w:rsid w:val="00F86429"/>
    <w:rsid w:val="00F95BBC"/>
    <w:rsid w:val="00FA03DC"/>
    <w:rsid w:val="00FA5451"/>
    <w:rsid w:val="00FA563C"/>
    <w:rsid w:val="00FA7813"/>
    <w:rsid w:val="00FB111A"/>
    <w:rsid w:val="00FB285E"/>
    <w:rsid w:val="00FC23B4"/>
    <w:rsid w:val="00FD6E1A"/>
    <w:rsid w:val="00FE305B"/>
    <w:rsid w:val="00FE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03D85"/>
  <w15:docId w15:val="{9BA60821-0666-4FAE-A08F-7B2420A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285E"/>
    <w:pPr>
      <w:spacing w:after="200" w:line="276" w:lineRule="auto"/>
    </w:pPr>
    <w:rPr>
      <w:lang w:eastAsia="en-US"/>
    </w:rPr>
  </w:style>
  <w:style w:type="paragraph" w:styleId="Cmsor1">
    <w:name w:val="heading 1"/>
    <w:basedOn w:val="Norml"/>
    <w:next w:val="Norml"/>
    <w:link w:val="Cmsor1Char"/>
    <w:uiPriority w:val="99"/>
    <w:qFormat/>
    <w:locked/>
    <w:rsid w:val="009B37D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locked/>
    <w:rsid w:val="00EA6ABE"/>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9"/>
    <w:qFormat/>
    <w:locked/>
    <w:rsid w:val="005E630F"/>
    <w:pPr>
      <w:keepNext/>
      <w:spacing w:before="240" w:after="60" w:line="240" w:lineRule="auto"/>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lang w:eastAsia="en-US"/>
    </w:rPr>
  </w:style>
  <w:style w:type="character" w:customStyle="1" w:styleId="Cmsor3Char">
    <w:name w:val="Címsor 3 Char"/>
    <w:basedOn w:val="Bekezdsalapbettpusa"/>
    <w:link w:val="Cmsor3"/>
    <w:uiPriority w:val="99"/>
    <w:semiHidden/>
    <w:locked/>
    <w:rsid w:val="001A155B"/>
    <w:rPr>
      <w:rFonts w:ascii="Cambria" w:hAnsi="Cambria" w:cs="Times New Roman"/>
      <w:b/>
      <w:bCs/>
      <w:sz w:val="26"/>
      <w:szCs w:val="26"/>
      <w:lang w:eastAsia="en-US"/>
    </w:rPr>
  </w:style>
  <w:style w:type="paragraph" w:styleId="Nincstrkz">
    <w:name w:val="No Spacing"/>
    <w:qFormat/>
    <w:rsid w:val="00A075B6"/>
    <w:rPr>
      <w:lang w:eastAsia="en-US"/>
    </w:rPr>
  </w:style>
  <w:style w:type="paragraph" w:styleId="Buborkszveg">
    <w:name w:val="Balloon Text"/>
    <w:basedOn w:val="Norml"/>
    <w:link w:val="BuborkszvegChar"/>
    <w:uiPriority w:val="99"/>
    <w:semiHidden/>
    <w:rsid w:val="00731C3E"/>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731C3E"/>
    <w:rPr>
      <w:rFonts w:ascii="Tahoma" w:hAnsi="Tahoma" w:cs="Times New Roman"/>
      <w:sz w:val="16"/>
    </w:rPr>
  </w:style>
  <w:style w:type="table" w:styleId="Rcsostblzat">
    <w:name w:val="Table Grid"/>
    <w:basedOn w:val="Normltblzat"/>
    <w:uiPriority w:val="59"/>
    <w:rsid w:val="00EB5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
    <w:basedOn w:val="Norml"/>
    <w:link w:val="ListaszerbekezdsChar"/>
    <w:uiPriority w:val="34"/>
    <w:qFormat/>
    <w:rsid w:val="004D15EF"/>
    <w:pPr>
      <w:ind w:left="720"/>
      <w:contextualSpacing/>
    </w:pPr>
  </w:style>
  <w:style w:type="paragraph" w:styleId="Szvegtrzs">
    <w:name w:val="Body Text"/>
    <w:basedOn w:val="Norml"/>
    <w:link w:val="SzvegtrzsChar"/>
    <w:uiPriority w:val="99"/>
    <w:rsid w:val="00EC26B4"/>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EC26B4"/>
    <w:rPr>
      <w:rFonts w:ascii="Times New Roman" w:hAnsi="Times New Roman" w:cs="Times New Roman"/>
      <w:sz w:val="20"/>
      <w:lang w:eastAsia="hu-HU"/>
    </w:rPr>
  </w:style>
  <w:style w:type="paragraph" w:styleId="lfej">
    <w:name w:val="header"/>
    <w:basedOn w:val="Norml"/>
    <w:link w:val="lfejChar"/>
    <w:uiPriority w:val="99"/>
    <w:rsid w:val="00733271"/>
    <w:pPr>
      <w:tabs>
        <w:tab w:val="center" w:pos="4536"/>
        <w:tab w:val="right" w:pos="9072"/>
      </w:tabs>
    </w:pPr>
  </w:style>
  <w:style w:type="character" w:customStyle="1" w:styleId="lfejChar">
    <w:name w:val="Élőfej Char"/>
    <w:basedOn w:val="Bekezdsalapbettpusa"/>
    <w:link w:val="lfej"/>
    <w:uiPriority w:val="99"/>
    <w:locked/>
    <w:rsid w:val="00733271"/>
    <w:rPr>
      <w:rFonts w:cs="Times New Roman"/>
      <w:sz w:val="22"/>
      <w:lang w:eastAsia="en-US"/>
    </w:rPr>
  </w:style>
  <w:style w:type="paragraph" w:styleId="llb">
    <w:name w:val="footer"/>
    <w:basedOn w:val="Norml"/>
    <w:link w:val="llbChar"/>
    <w:uiPriority w:val="99"/>
    <w:rsid w:val="00733271"/>
    <w:pPr>
      <w:tabs>
        <w:tab w:val="center" w:pos="4536"/>
        <w:tab w:val="right" w:pos="9072"/>
      </w:tabs>
    </w:pPr>
  </w:style>
  <w:style w:type="character" w:customStyle="1" w:styleId="llbChar">
    <w:name w:val="Élőláb Char"/>
    <w:basedOn w:val="Bekezdsalapbettpusa"/>
    <w:link w:val="llb"/>
    <w:uiPriority w:val="99"/>
    <w:locked/>
    <w:rsid w:val="00733271"/>
    <w:rPr>
      <w:rFonts w:cs="Times New Roman"/>
      <w:sz w:val="22"/>
      <w:lang w:eastAsia="en-US"/>
    </w:rPr>
  </w:style>
  <w:style w:type="character" w:styleId="Jegyzethivatkozs">
    <w:name w:val="annotation reference"/>
    <w:basedOn w:val="Bekezdsalapbettpusa"/>
    <w:uiPriority w:val="99"/>
    <w:semiHidden/>
    <w:rsid w:val="00990C4E"/>
    <w:rPr>
      <w:rFonts w:cs="Times New Roman"/>
      <w:sz w:val="16"/>
    </w:rPr>
  </w:style>
  <w:style w:type="paragraph" w:styleId="Jegyzetszveg">
    <w:name w:val="annotation text"/>
    <w:basedOn w:val="Norml"/>
    <w:link w:val="JegyzetszvegChar"/>
    <w:uiPriority w:val="99"/>
    <w:semiHidden/>
    <w:rsid w:val="00990C4E"/>
    <w:rPr>
      <w:sz w:val="20"/>
      <w:szCs w:val="20"/>
    </w:rPr>
  </w:style>
  <w:style w:type="character" w:customStyle="1" w:styleId="JegyzetszvegChar">
    <w:name w:val="Jegyzetszöveg Char"/>
    <w:basedOn w:val="Bekezdsalapbettpusa"/>
    <w:link w:val="Jegyzetszveg"/>
    <w:uiPriority w:val="99"/>
    <w:semiHidden/>
    <w:locked/>
    <w:rsid w:val="00990C4E"/>
    <w:rPr>
      <w:rFonts w:cs="Times New Roman"/>
      <w:lang w:eastAsia="en-US"/>
    </w:rPr>
  </w:style>
  <w:style w:type="paragraph" w:styleId="Megjegyzstrgya">
    <w:name w:val="annotation subject"/>
    <w:basedOn w:val="Jegyzetszveg"/>
    <w:next w:val="Jegyzetszveg"/>
    <w:link w:val="MegjegyzstrgyaChar"/>
    <w:uiPriority w:val="99"/>
    <w:semiHidden/>
    <w:rsid w:val="00990C4E"/>
    <w:rPr>
      <w:b/>
      <w:bCs/>
    </w:rPr>
  </w:style>
  <w:style w:type="character" w:customStyle="1" w:styleId="MegjegyzstrgyaChar">
    <w:name w:val="Megjegyzés tárgya Char"/>
    <w:basedOn w:val="JegyzetszvegChar"/>
    <w:link w:val="Megjegyzstrgya"/>
    <w:uiPriority w:val="99"/>
    <w:semiHidden/>
    <w:locked/>
    <w:rsid w:val="00990C4E"/>
    <w:rPr>
      <w:rFonts w:cs="Times New Roman"/>
      <w:b/>
      <w:lang w:eastAsia="en-US"/>
    </w:rPr>
  </w:style>
  <w:style w:type="paragraph" w:customStyle="1" w:styleId="Nincstrkz1">
    <w:name w:val="Nincs térköz1"/>
    <w:basedOn w:val="Norml"/>
    <w:uiPriority w:val="99"/>
    <w:rsid w:val="00B00A98"/>
    <w:pPr>
      <w:spacing w:after="0" w:line="240" w:lineRule="auto"/>
    </w:pPr>
    <w:rPr>
      <w:rFonts w:ascii="Times New Roman" w:hAnsi="Times New Roman"/>
      <w:sz w:val="24"/>
      <w:szCs w:val="32"/>
    </w:rPr>
  </w:style>
  <w:style w:type="paragraph" w:styleId="Szvegtrzs2">
    <w:name w:val="Body Text 2"/>
    <w:basedOn w:val="Norml"/>
    <w:link w:val="Szvegtrzs2Char"/>
    <w:uiPriority w:val="99"/>
    <w:rsid w:val="009B37D0"/>
    <w:pPr>
      <w:spacing w:after="120" w:line="480" w:lineRule="auto"/>
    </w:pPr>
  </w:style>
  <w:style w:type="character" w:customStyle="1" w:styleId="Szvegtrzs2Char">
    <w:name w:val="Szövegtörzs 2 Char"/>
    <w:basedOn w:val="Bekezdsalapbettpusa"/>
    <w:link w:val="Szvegtrzs2"/>
    <w:uiPriority w:val="99"/>
    <w:semiHidden/>
    <w:locked/>
    <w:rPr>
      <w:rFonts w:cs="Times New Roman"/>
      <w:lang w:eastAsia="en-US"/>
    </w:rPr>
  </w:style>
  <w:style w:type="paragraph" w:customStyle="1" w:styleId="Szvegtrzs21">
    <w:name w:val="Szövegtörzs 21"/>
    <w:basedOn w:val="Norml"/>
    <w:uiPriority w:val="99"/>
    <w:rsid w:val="009B37D0"/>
    <w:pPr>
      <w:suppressAutoHyphens/>
      <w:spacing w:before="240" w:after="0" w:line="240" w:lineRule="auto"/>
      <w:jc w:val="both"/>
    </w:pPr>
    <w:rPr>
      <w:rFonts w:ascii="Times New Roman" w:hAnsi="Times New Roman"/>
      <w:sz w:val="20"/>
      <w:szCs w:val="20"/>
      <w:lang w:eastAsia="zh-CN"/>
    </w:rPr>
  </w:style>
  <w:style w:type="paragraph" w:customStyle="1" w:styleId="Szvegtrzs31">
    <w:name w:val="Szövegtörzs 31"/>
    <w:basedOn w:val="Norml"/>
    <w:uiPriority w:val="99"/>
    <w:rsid w:val="009B37D0"/>
    <w:pPr>
      <w:suppressAutoHyphens/>
      <w:spacing w:before="240" w:after="0" w:line="240" w:lineRule="auto"/>
      <w:jc w:val="both"/>
    </w:pPr>
    <w:rPr>
      <w:rFonts w:ascii="Times New Roman" w:hAnsi="Times New Roman"/>
      <w:szCs w:val="20"/>
      <w:lang w:eastAsia="zh-CN"/>
    </w:rPr>
  </w:style>
  <w:style w:type="character" w:customStyle="1" w:styleId="Cmsor2Char">
    <w:name w:val="Címsor 2 Char"/>
    <w:basedOn w:val="Bekezdsalapbettpusa"/>
    <w:link w:val="Cmsor2"/>
    <w:semiHidden/>
    <w:rsid w:val="00EA6ABE"/>
    <w:rPr>
      <w:rFonts w:asciiTheme="majorHAnsi" w:eastAsiaTheme="majorEastAsia" w:hAnsiTheme="majorHAnsi" w:cstheme="majorBidi"/>
      <w:b/>
      <w:bCs/>
      <w:i/>
      <w:iCs/>
      <w:sz w:val="28"/>
      <w:szCs w:val="28"/>
      <w:lang w:eastAsia="en-US"/>
    </w:rPr>
  </w:style>
  <w:style w:type="paragraph" w:styleId="Szvegtrzsbehzssal">
    <w:name w:val="Body Text Indent"/>
    <w:basedOn w:val="Norml"/>
    <w:link w:val="SzvegtrzsbehzssalChar"/>
    <w:uiPriority w:val="99"/>
    <w:semiHidden/>
    <w:unhideWhenUsed/>
    <w:rsid w:val="00963EDB"/>
    <w:pPr>
      <w:spacing w:after="120"/>
      <w:ind w:left="283"/>
    </w:pPr>
  </w:style>
  <w:style w:type="character" w:customStyle="1" w:styleId="SzvegtrzsbehzssalChar">
    <w:name w:val="Szövegtörzs behúzással Char"/>
    <w:basedOn w:val="Bekezdsalapbettpusa"/>
    <w:link w:val="Szvegtrzsbehzssal"/>
    <w:uiPriority w:val="99"/>
    <w:semiHidden/>
    <w:rsid w:val="00963EDB"/>
    <w:rPr>
      <w:lang w:eastAsia="en-US"/>
    </w:rPr>
  </w:style>
  <w:style w:type="paragraph" w:styleId="NormlWeb">
    <w:name w:val="Normal (Web)"/>
    <w:basedOn w:val="Norml"/>
    <w:uiPriority w:val="99"/>
    <w:rsid w:val="00963EDB"/>
    <w:pPr>
      <w:spacing w:before="280" w:after="280" w:line="240" w:lineRule="auto"/>
      <w:jc w:val="both"/>
    </w:pPr>
    <w:rPr>
      <w:rFonts w:ascii="Times New Roman" w:hAnsi="Times New Roman"/>
      <w:sz w:val="24"/>
      <w:szCs w:val="24"/>
      <w:lang w:eastAsia="ar-SA"/>
    </w:rPr>
  </w:style>
  <w:style w:type="paragraph" w:customStyle="1" w:styleId="Listaszerbekezds1">
    <w:name w:val="Listaszerű bekezdés1"/>
    <w:basedOn w:val="Norml"/>
    <w:rsid w:val="00963EDB"/>
    <w:pPr>
      <w:spacing w:after="0" w:line="240" w:lineRule="auto"/>
      <w:ind w:left="708"/>
      <w:jc w:val="both"/>
    </w:pPr>
    <w:rPr>
      <w:rFonts w:ascii="Times New Roman" w:hAnsi="Times New Roman"/>
      <w:sz w:val="24"/>
      <w:szCs w:val="24"/>
      <w:lang w:eastAsia="ar-SA"/>
    </w:rPr>
  </w:style>
  <w:style w:type="paragraph" w:styleId="Cm">
    <w:name w:val="Title"/>
    <w:basedOn w:val="Norml"/>
    <w:link w:val="CmChar"/>
    <w:qFormat/>
    <w:locked/>
    <w:rsid w:val="007D4AC6"/>
    <w:pPr>
      <w:spacing w:before="240" w:after="60" w:line="240" w:lineRule="auto"/>
      <w:jc w:val="center"/>
      <w:outlineLvl w:val="0"/>
    </w:pPr>
    <w:rPr>
      <w:rFonts w:ascii="Times New Roman" w:eastAsia="Times New Roman" w:hAnsi="Times New Roman"/>
      <w:b/>
      <w:bCs/>
      <w:kern w:val="28"/>
      <w:sz w:val="24"/>
      <w:szCs w:val="24"/>
      <w:lang w:eastAsia="hu-HU"/>
    </w:rPr>
  </w:style>
  <w:style w:type="character" w:customStyle="1" w:styleId="CmChar">
    <w:name w:val="Cím Char"/>
    <w:basedOn w:val="Bekezdsalapbettpusa"/>
    <w:link w:val="Cm"/>
    <w:rsid w:val="007D4AC6"/>
    <w:rPr>
      <w:rFonts w:ascii="Times New Roman" w:eastAsia="Times New Roman" w:hAnsi="Times New Roman"/>
      <w:b/>
      <w:bCs/>
      <w:kern w:val="28"/>
      <w:sz w:val="24"/>
      <w:szCs w:val="24"/>
    </w:rPr>
  </w:style>
  <w:style w:type="paragraph" w:customStyle="1" w:styleId="Listaszerbekezds2">
    <w:name w:val="Listaszerű bekezdés2"/>
    <w:basedOn w:val="Norml"/>
    <w:rsid w:val="00513AAA"/>
    <w:pPr>
      <w:spacing w:after="0" w:line="240" w:lineRule="auto"/>
      <w:ind w:left="708"/>
      <w:jc w:val="both"/>
    </w:pPr>
    <w:rPr>
      <w:rFonts w:ascii="Times New Roman" w:hAnsi="Times New Roman"/>
      <w:sz w:val="24"/>
      <w:szCs w:val="24"/>
      <w:lang w:eastAsia="ar-SA"/>
    </w:rPr>
  </w:style>
  <w:style w:type="paragraph" w:customStyle="1" w:styleId="cf0">
    <w:name w:val="cf0"/>
    <w:basedOn w:val="Norml"/>
    <w:rsid w:val="00943383"/>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C153B3"/>
    <w:rPr>
      <w:color w:val="0000FF"/>
      <w:u w:val="single"/>
    </w:rPr>
  </w:style>
  <w:style w:type="character" w:customStyle="1" w:styleId="ListaszerbekezdsChar">
    <w:name w:val="Listaszerű bekezdés Char"/>
    <w:aliases w:val="List Paragraph à moi Char"/>
    <w:link w:val="Listaszerbekezds"/>
    <w:uiPriority w:val="34"/>
    <w:locked/>
    <w:rsid w:val="00046813"/>
    <w:rPr>
      <w:lang w:eastAsia="en-US"/>
    </w:rPr>
  </w:style>
  <w:style w:type="paragraph" w:customStyle="1" w:styleId="Default">
    <w:name w:val="Default"/>
    <w:rsid w:val="00046813"/>
    <w:pPr>
      <w:autoSpaceDE w:val="0"/>
      <w:autoSpaceDN w:val="0"/>
      <w:adjustRightInd w:val="0"/>
    </w:pPr>
    <w:rPr>
      <w:rFonts w:ascii="Times New Roman" w:eastAsiaTheme="minorHAnsi" w:hAnsi="Times New Roman"/>
      <w:color w:val="000000"/>
      <w:sz w:val="24"/>
      <w:szCs w:val="24"/>
      <w:lang w:eastAsia="en-US"/>
    </w:rPr>
  </w:style>
  <w:style w:type="character" w:customStyle="1" w:styleId="LbjegyzetszvegChar">
    <w:name w:val="Lábjegyzetszöveg Char"/>
    <w:aliases w:val="Schriftart: 9 pt Char,Schriftart: 10 pt Char,Schriftart: 8 pt Char"/>
    <w:basedOn w:val="Bekezdsalapbettpusa"/>
    <w:link w:val="Lbjegyzetszveg"/>
    <w:uiPriority w:val="99"/>
    <w:semiHidden/>
    <w:locked/>
    <w:rsid w:val="00453874"/>
    <w:rPr>
      <w:sz w:val="20"/>
      <w:szCs w:val="20"/>
    </w:rPr>
  </w:style>
  <w:style w:type="paragraph" w:styleId="Lbjegyzetszveg">
    <w:name w:val="footnote text"/>
    <w:aliases w:val="Schriftart: 9 pt,Schriftart: 10 pt,Schriftart: 8 pt"/>
    <w:basedOn w:val="Norml"/>
    <w:link w:val="LbjegyzetszvegChar"/>
    <w:uiPriority w:val="99"/>
    <w:semiHidden/>
    <w:unhideWhenUsed/>
    <w:rsid w:val="00453874"/>
    <w:pPr>
      <w:spacing w:after="0" w:line="240" w:lineRule="auto"/>
    </w:pPr>
    <w:rPr>
      <w:sz w:val="20"/>
      <w:szCs w:val="20"/>
      <w:lang w:eastAsia="hu-HU"/>
    </w:rPr>
  </w:style>
  <w:style w:type="character" w:customStyle="1" w:styleId="LbjegyzetszvegChar1">
    <w:name w:val="Lábjegyzetszöveg Char1"/>
    <w:basedOn w:val="Bekezdsalapbettpusa"/>
    <w:uiPriority w:val="99"/>
    <w:semiHidden/>
    <w:rsid w:val="00453874"/>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8395">
      <w:marLeft w:val="0"/>
      <w:marRight w:val="0"/>
      <w:marTop w:val="0"/>
      <w:marBottom w:val="0"/>
      <w:divBdr>
        <w:top w:val="none" w:sz="0" w:space="0" w:color="auto"/>
        <w:left w:val="none" w:sz="0" w:space="0" w:color="auto"/>
        <w:bottom w:val="none" w:sz="0" w:space="0" w:color="auto"/>
        <w:right w:val="none" w:sz="0" w:space="0" w:color="auto"/>
      </w:divBdr>
    </w:div>
    <w:div w:id="569538396">
      <w:marLeft w:val="0"/>
      <w:marRight w:val="0"/>
      <w:marTop w:val="0"/>
      <w:marBottom w:val="0"/>
      <w:divBdr>
        <w:top w:val="none" w:sz="0" w:space="0" w:color="auto"/>
        <w:left w:val="none" w:sz="0" w:space="0" w:color="auto"/>
        <w:bottom w:val="none" w:sz="0" w:space="0" w:color="auto"/>
        <w:right w:val="none" w:sz="0" w:space="0" w:color="auto"/>
      </w:divBdr>
    </w:div>
    <w:div w:id="569538397">
      <w:marLeft w:val="0"/>
      <w:marRight w:val="0"/>
      <w:marTop w:val="0"/>
      <w:marBottom w:val="0"/>
      <w:divBdr>
        <w:top w:val="none" w:sz="0" w:space="0" w:color="auto"/>
        <w:left w:val="none" w:sz="0" w:space="0" w:color="auto"/>
        <w:bottom w:val="none" w:sz="0" w:space="0" w:color="auto"/>
        <w:right w:val="none" w:sz="0" w:space="0" w:color="auto"/>
      </w:divBdr>
    </w:div>
    <w:div w:id="569538398">
      <w:marLeft w:val="0"/>
      <w:marRight w:val="0"/>
      <w:marTop w:val="0"/>
      <w:marBottom w:val="0"/>
      <w:divBdr>
        <w:top w:val="none" w:sz="0" w:space="0" w:color="auto"/>
        <w:left w:val="none" w:sz="0" w:space="0" w:color="auto"/>
        <w:bottom w:val="none" w:sz="0" w:space="0" w:color="auto"/>
        <w:right w:val="none" w:sz="0" w:space="0" w:color="auto"/>
      </w:divBdr>
    </w:div>
    <w:div w:id="569538399">
      <w:marLeft w:val="0"/>
      <w:marRight w:val="0"/>
      <w:marTop w:val="0"/>
      <w:marBottom w:val="0"/>
      <w:divBdr>
        <w:top w:val="none" w:sz="0" w:space="0" w:color="auto"/>
        <w:left w:val="none" w:sz="0" w:space="0" w:color="auto"/>
        <w:bottom w:val="none" w:sz="0" w:space="0" w:color="auto"/>
        <w:right w:val="none" w:sz="0" w:space="0" w:color="auto"/>
      </w:divBdr>
    </w:div>
    <w:div w:id="1068770988">
      <w:bodyDiv w:val="1"/>
      <w:marLeft w:val="0"/>
      <w:marRight w:val="0"/>
      <w:marTop w:val="0"/>
      <w:marBottom w:val="0"/>
      <w:divBdr>
        <w:top w:val="none" w:sz="0" w:space="0" w:color="auto"/>
        <w:left w:val="none" w:sz="0" w:space="0" w:color="auto"/>
        <w:bottom w:val="none" w:sz="0" w:space="0" w:color="auto"/>
        <w:right w:val="none" w:sz="0" w:space="0" w:color="auto"/>
      </w:divBdr>
    </w:div>
    <w:div w:id="1483308200">
      <w:bodyDiv w:val="1"/>
      <w:marLeft w:val="0"/>
      <w:marRight w:val="0"/>
      <w:marTop w:val="0"/>
      <w:marBottom w:val="0"/>
      <w:divBdr>
        <w:top w:val="none" w:sz="0" w:space="0" w:color="auto"/>
        <w:left w:val="none" w:sz="0" w:space="0" w:color="auto"/>
        <w:bottom w:val="none" w:sz="0" w:space="0" w:color="auto"/>
        <w:right w:val="none" w:sz="0" w:space="0" w:color="auto"/>
      </w:divBdr>
    </w:div>
    <w:div w:id="1620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dasagfejlesztes@bm.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E333-98B8-413C-B56E-8522828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9372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CSENGŐD KÖZSÉG POLGÁRMESTERE</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CSENGŐD KÖZSÉG POLGÁRMESTERE</dc:title>
  <dc:subject/>
  <dc:creator>User</dc:creator>
  <cp:keywords/>
  <dc:description/>
  <cp:lastModifiedBy>lenovo</cp:lastModifiedBy>
  <cp:revision>3</cp:revision>
  <cp:lastPrinted>2015-05-28T11:47:00Z</cp:lastPrinted>
  <dcterms:created xsi:type="dcterms:W3CDTF">2019-10-28T10:24:00Z</dcterms:created>
  <dcterms:modified xsi:type="dcterms:W3CDTF">2019-10-28T10:25:00Z</dcterms:modified>
</cp:coreProperties>
</file>